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02462" w14:textId="7615102E" w:rsidR="00B43119" w:rsidRPr="00824C1F" w:rsidRDefault="00136C2F" w:rsidP="00B43119">
      <w:pPr>
        <w:rPr>
          <w:b/>
          <w:sz w:val="32"/>
          <w:szCs w:val="32"/>
        </w:rPr>
      </w:pPr>
      <w:r w:rsidRPr="00824C1F">
        <w:rPr>
          <w:b/>
          <w:sz w:val="32"/>
          <w:szCs w:val="32"/>
        </w:rPr>
        <w:t>Media Services P</w:t>
      </w:r>
      <w:r w:rsidR="00CF7BC6">
        <w:rPr>
          <w:b/>
          <w:sz w:val="32"/>
          <w:szCs w:val="32"/>
        </w:rPr>
        <w:t>lan</w:t>
      </w:r>
    </w:p>
    <w:p w14:paraId="76C85E14" w14:textId="77777777" w:rsidR="00136C2F" w:rsidRPr="00824C1F" w:rsidRDefault="00136C2F" w:rsidP="00136C2F">
      <w:pPr>
        <w:rPr>
          <w:b/>
          <w:sz w:val="24"/>
          <w:szCs w:val="24"/>
        </w:rPr>
      </w:pPr>
    </w:p>
    <w:p w14:paraId="7FCE2AB6" w14:textId="77777777" w:rsidR="00136C2F" w:rsidRPr="00824C1F" w:rsidRDefault="00136C2F" w:rsidP="00136C2F">
      <w:pPr>
        <w:jc w:val="both"/>
        <w:rPr>
          <w:rFonts w:cs="Arial"/>
          <w:sz w:val="24"/>
          <w:szCs w:val="24"/>
        </w:rPr>
      </w:pPr>
      <w:r w:rsidRPr="00824C1F">
        <w:rPr>
          <w:rFonts w:cs="Arial"/>
          <w:sz w:val="24"/>
          <w:szCs w:val="24"/>
        </w:rPr>
        <w:t xml:space="preserve">The purpose of this plan is to establish guidelines and procedures in order to provide quality media services that support our </w:t>
      </w:r>
      <w:r w:rsidR="006F1C55" w:rsidRPr="00824C1F">
        <w:rPr>
          <w:rFonts w:cs="Arial"/>
          <w:sz w:val="24"/>
          <w:szCs w:val="24"/>
        </w:rPr>
        <w:t xml:space="preserve">staff and </w:t>
      </w:r>
      <w:r w:rsidRPr="00824C1F">
        <w:rPr>
          <w:rFonts w:cs="Arial"/>
          <w:sz w:val="24"/>
          <w:szCs w:val="24"/>
        </w:rPr>
        <w:t>students</w:t>
      </w:r>
      <w:r w:rsidR="006F1C55" w:rsidRPr="00824C1F">
        <w:rPr>
          <w:rFonts w:cs="Arial"/>
          <w:sz w:val="24"/>
          <w:szCs w:val="24"/>
        </w:rPr>
        <w:t>, as well as enhance</w:t>
      </w:r>
      <w:r w:rsidRPr="00824C1F">
        <w:rPr>
          <w:rFonts w:cs="Arial"/>
          <w:sz w:val="24"/>
          <w:szCs w:val="24"/>
        </w:rPr>
        <w:t xml:space="preserve"> their learning experience.</w:t>
      </w:r>
    </w:p>
    <w:p w14:paraId="54256462" w14:textId="77777777" w:rsidR="00136C2F" w:rsidRPr="00824C1F" w:rsidRDefault="00136C2F" w:rsidP="00136C2F">
      <w:pPr>
        <w:rPr>
          <w:b/>
          <w:sz w:val="24"/>
          <w:szCs w:val="24"/>
        </w:rPr>
      </w:pPr>
    </w:p>
    <w:p w14:paraId="3988EEE6" w14:textId="514C2D9B" w:rsidR="00ED1CB6" w:rsidRPr="00286013" w:rsidRDefault="00CF7BC6" w:rsidP="00136C2F">
      <w:pPr>
        <w:rPr>
          <w:b/>
        </w:rPr>
      </w:pPr>
      <w:r w:rsidRPr="00286013">
        <w:rPr>
          <w:b/>
        </w:rPr>
        <w:t>RESPONSIBLE AUTHORITY</w:t>
      </w:r>
    </w:p>
    <w:p w14:paraId="12977CD3" w14:textId="4D0D9A47" w:rsidR="009810FC" w:rsidRDefault="00136C2F" w:rsidP="00136C2F">
      <w:pPr>
        <w:rPr>
          <w:rFonts w:cs="Arial"/>
          <w:sz w:val="24"/>
          <w:szCs w:val="24"/>
        </w:rPr>
      </w:pPr>
      <w:r w:rsidRPr="00824C1F">
        <w:rPr>
          <w:rFonts w:cs="Arial"/>
          <w:sz w:val="24"/>
          <w:szCs w:val="24"/>
        </w:rPr>
        <w:t xml:space="preserve">The </w:t>
      </w:r>
      <w:r w:rsidR="000D20CA" w:rsidRPr="00824C1F">
        <w:rPr>
          <w:rFonts w:cs="Arial"/>
          <w:sz w:val="24"/>
          <w:szCs w:val="24"/>
        </w:rPr>
        <w:t xml:space="preserve">Student Services </w:t>
      </w:r>
      <w:r w:rsidR="00683904">
        <w:rPr>
          <w:rFonts w:cs="Arial"/>
          <w:sz w:val="24"/>
          <w:szCs w:val="24"/>
        </w:rPr>
        <w:t>Representative</w:t>
      </w:r>
      <w:r w:rsidR="00283CA8">
        <w:rPr>
          <w:rFonts w:cs="Arial"/>
          <w:sz w:val="24"/>
          <w:szCs w:val="24"/>
        </w:rPr>
        <w:t xml:space="preserve"> is the individual r</w:t>
      </w:r>
      <w:r w:rsidR="009810FC">
        <w:rPr>
          <w:rFonts w:cs="Arial"/>
          <w:sz w:val="24"/>
          <w:szCs w:val="24"/>
        </w:rPr>
        <w:t>esponsible for the coordination of the media services, maintenance, and equipment.</w:t>
      </w:r>
    </w:p>
    <w:p w14:paraId="7E8BEBE8" w14:textId="58E62F2C" w:rsidR="00FF59B8" w:rsidRDefault="00FF59B8" w:rsidP="00136C2F">
      <w:pPr>
        <w:rPr>
          <w:sz w:val="24"/>
          <w:szCs w:val="24"/>
        </w:rPr>
      </w:pPr>
    </w:p>
    <w:p w14:paraId="51EA71AB" w14:textId="337F76EA" w:rsidR="00FF59B8" w:rsidRDefault="00CF7BC6" w:rsidP="00FF59B8">
      <w:r w:rsidRPr="00CF7BC6">
        <w:rPr>
          <w:b/>
        </w:rPr>
        <w:t>INSTITUTION’S PERSONNEL THAT FOLLOW-IMPLEMENT THIS P</w:t>
      </w:r>
      <w:r w:rsidR="005153AF">
        <w:rPr>
          <w:b/>
        </w:rPr>
        <w:t>LAN</w:t>
      </w:r>
      <w:r w:rsidR="00FF59B8">
        <w:rPr>
          <w:u w:val="single"/>
        </w:rPr>
        <w:t xml:space="preserve"> </w:t>
      </w:r>
      <w:r w:rsidR="00FF59B8">
        <w:rPr>
          <w:u w:val="single"/>
        </w:rPr>
        <w:br/>
      </w:r>
      <w:r w:rsidR="00C07216">
        <w:t>Student Services and Academic Personnel</w:t>
      </w:r>
    </w:p>
    <w:p w14:paraId="582C381F" w14:textId="4BF40DC7" w:rsidR="00136C2F" w:rsidRDefault="00ED1CB6" w:rsidP="00136C2F">
      <w:pPr>
        <w:tabs>
          <w:tab w:val="decimal" w:pos="232"/>
          <w:tab w:val="left" w:pos="702"/>
          <w:tab w:val="left" w:pos="832"/>
        </w:tabs>
        <w:autoSpaceDE w:val="0"/>
        <w:autoSpaceDN w:val="0"/>
        <w:adjustRightInd w:val="0"/>
        <w:ind w:left="-18" w:firstLine="18"/>
        <w:rPr>
          <w:rFonts w:cs="Arial"/>
          <w:b/>
          <w:sz w:val="24"/>
          <w:szCs w:val="24"/>
        </w:rPr>
      </w:pPr>
      <w:r w:rsidRPr="00824C1F">
        <w:rPr>
          <w:rFonts w:cs="Arial"/>
          <w:b/>
          <w:sz w:val="24"/>
          <w:szCs w:val="24"/>
        </w:rPr>
        <w:t xml:space="preserve">  </w:t>
      </w:r>
    </w:p>
    <w:p w14:paraId="6CC15F23" w14:textId="42798437" w:rsidR="00CF7BC6" w:rsidRPr="00286013" w:rsidRDefault="00CF7BC6" w:rsidP="00286013">
      <w:pPr>
        <w:rPr>
          <w:b/>
        </w:rPr>
      </w:pPr>
      <w:r w:rsidRPr="00286013">
        <w:rPr>
          <w:b/>
        </w:rPr>
        <w:t>POLICY</w:t>
      </w:r>
    </w:p>
    <w:p w14:paraId="4AD2051D" w14:textId="7762D0AD" w:rsidR="00CF7BC6" w:rsidRDefault="00CF7BC6" w:rsidP="00136C2F">
      <w:pPr>
        <w:tabs>
          <w:tab w:val="decimal" w:pos="232"/>
          <w:tab w:val="left" w:pos="702"/>
          <w:tab w:val="left" w:pos="832"/>
        </w:tabs>
        <w:autoSpaceDE w:val="0"/>
        <w:autoSpaceDN w:val="0"/>
        <w:adjustRightInd w:val="0"/>
        <w:ind w:left="-18" w:firstLine="18"/>
        <w:rPr>
          <w:rFonts w:cs="Arial"/>
          <w:b/>
          <w:sz w:val="24"/>
          <w:szCs w:val="24"/>
        </w:rPr>
      </w:pPr>
    </w:p>
    <w:p w14:paraId="01AB3602" w14:textId="77777777" w:rsidR="005174EE" w:rsidRPr="005174EE" w:rsidRDefault="00CF7BC6" w:rsidP="00CF7BC6">
      <w:pPr>
        <w:pStyle w:val="ListParagraph"/>
        <w:numPr>
          <w:ilvl w:val="0"/>
          <w:numId w:val="27"/>
        </w:numPr>
        <w:tabs>
          <w:tab w:val="decimal" w:pos="232"/>
          <w:tab w:val="left" w:pos="702"/>
          <w:tab w:val="left" w:pos="832"/>
        </w:tabs>
        <w:autoSpaceDE w:val="0"/>
        <w:autoSpaceDN w:val="0"/>
        <w:adjustRightInd w:val="0"/>
        <w:rPr>
          <w:rFonts w:eastAsia="Times New Roman" w:cs="Calibri"/>
          <w:bCs/>
          <w:sz w:val="24"/>
          <w:szCs w:val="24"/>
        </w:rPr>
      </w:pPr>
      <w:r w:rsidRPr="00CF7BC6">
        <w:rPr>
          <w:rFonts w:cs="Arial"/>
          <w:sz w:val="24"/>
          <w:szCs w:val="24"/>
        </w:rPr>
        <w:t>Plan scope and availability of the services</w:t>
      </w:r>
    </w:p>
    <w:p w14:paraId="26D697DB" w14:textId="2142C353" w:rsidR="00CF7BC6" w:rsidRDefault="00CF7BC6" w:rsidP="00CF7BC6">
      <w:pPr>
        <w:pStyle w:val="ListParagraph"/>
        <w:numPr>
          <w:ilvl w:val="0"/>
          <w:numId w:val="27"/>
        </w:numPr>
        <w:tabs>
          <w:tab w:val="decimal" w:pos="232"/>
          <w:tab w:val="left" w:pos="702"/>
          <w:tab w:val="left" w:pos="832"/>
        </w:tabs>
        <w:autoSpaceDE w:val="0"/>
        <w:autoSpaceDN w:val="0"/>
        <w:adjustRightInd w:val="0"/>
        <w:rPr>
          <w:rFonts w:eastAsia="Times New Roman" w:cs="Calibri"/>
          <w:bCs/>
          <w:sz w:val="24"/>
          <w:szCs w:val="24"/>
        </w:rPr>
      </w:pPr>
      <w:r w:rsidRPr="00CF7BC6">
        <w:rPr>
          <w:rFonts w:eastAsia="Times New Roman" w:cs="Calibri"/>
          <w:bCs/>
          <w:sz w:val="24"/>
          <w:szCs w:val="24"/>
        </w:rPr>
        <w:tab/>
      </w:r>
      <w:r w:rsidR="005174EE">
        <w:rPr>
          <w:rFonts w:eastAsia="Times New Roman" w:cs="Calibri"/>
          <w:bCs/>
          <w:sz w:val="24"/>
          <w:szCs w:val="24"/>
        </w:rPr>
        <w:t>Technology Support</w:t>
      </w:r>
    </w:p>
    <w:p w14:paraId="194C002D" w14:textId="26084E8B" w:rsidR="005174EE" w:rsidRDefault="005174EE" w:rsidP="00CF7BC6">
      <w:pPr>
        <w:pStyle w:val="ListParagraph"/>
        <w:numPr>
          <w:ilvl w:val="0"/>
          <w:numId w:val="27"/>
        </w:numPr>
        <w:tabs>
          <w:tab w:val="decimal" w:pos="232"/>
          <w:tab w:val="left" w:pos="702"/>
          <w:tab w:val="left" w:pos="832"/>
        </w:tabs>
        <w:autoSpaceDE w:val="0"/>
        <w:autoSpaceDN w:val="0"/>
        <w:adjustRightInd w:val="0"/>
        <w:rPr>
          <w:rFonts w:eastAsia="Times New Roman" w:cs="Calibri"/>
          <w:bCs/>
          <w:sz w:val="24"/>
          <w:szCs w:val="24"/>
        </w:rPr>
      </w:pPr>
      <w:r>
        <w:rPr>
          <w:rFonts w:eastAsia="Times New Roman" w:cs="Calibri"/>
          <w:bCs/>
          <w:sz w:val="24"/>
          <w:szCs w:val="24"/>
        </w:rPr>
        <w:t>Using the Media Center Computer</w:t>
      </w:r>
    </w:p>
    <w:p w14:paraId="27B9DEB9" w14:textId="2480139F" w:rsidR="005174EE" w:rsidRDefault="005174EE" w:rsidP="00CF7BC6">
      <w:pPr>
        <w:pStyle w:val="ListParagraph"/>
        <w:numPr>
          <w:ilvl w:val="0"/>
          <w:numId w:val="27"/>
        </w:numPr>
        <w:tabs>
          <w:tab w:val="decimal" w:pos="232"/>
          <w:tab w:val="left" w:pos="702"/>
          <w:tab w:val="left" w:pos="832"/>
        </w:tabs>
        <w:autoSpaceDE w:val="0"/>
        <w:autoSpaceDN w:val="0"/>
        <w:adjustRightInd w:val="0"/>
        <w:rPr>
          <w:rFonts w:eastAsia="Times New Roman" w:cs="Calibri"/>
          <w:bCs/>
          <w:sz w:val="24"/>
          <w:szCs w:val="24"/>
        </w:rPr>
      </w:pPr>
      <w:r>
        <w:rPr>
          <w:rFonts w:eastAsia="Times New Roman" w:cs="Calibri"/>
          <w:bCs/>
          <w:sz w:val="24"/>
          <w:szCs w:val="24"/>
        </w:rPr>
        <w:t>Basic Computer Training</w:t>
      </w:r>
    </w:p>
    <w:p w14:paraId="607D8DEE" w14:textId="088FE3F5" w:rsidR="005174EE" w:rsidRPr="00CF7BC6" w:rsidRDefault="005174EE" w:rsidP="00CF7BC6">
      <w:pPr>
        <w:pStyle w:val="ListParagraph"/>
        <w:numPr>
          <w:ilvl w:val="0"/>
          <w:numId w:val="27"/>
        </w:numPr>
        <w:tabs>
          <w:tab w:val="decimal" w:pos="232"/>
          <w:tab w:val="left" w:pos="702"/>
          <w:tab w:val="left" w:pos="832"/>
        </w:tabs>
        <w:autoSpaceDE w:val="0"/>
        <w:autoSpaceDN w:val="0"/>
        <w:adjustRightInd w:val="0"/>
        <w:rPr>
          <w:rFonts w:eastAsia="Times New Roman" w:cs="Calibri"/>
          <w:bCs/>
          <w:sz w:val="24"/>
          <w:szCs w:val="24"/>
        </w:rPr>
      </w:pPr>
      <w:r>
        <w:rPr>
          <w:rFonts w:eastAsia="Times New Roman" w:cs="Calibri"/>
          <w:bCs/>
          <w:sz w:val="24"/>
          <w:szCs w:val="24"/>
        </w:rPr>
        <w:t>Printing Services</w:t>
      </w:r>
    </w:p>
    <w:p w14:paraId="495D4CC0" w14:textId="16C55C47" w:rsidR="00CF7BC6" w:rsidRPr="00CF7BC6" w:rsidRDefault="00CF7BC6" w:rsidP="00CF7BC6">
      <w:pPr>
        <w:pStyle w:val="ListParagraph"/>
        <w:numPr>
          <w:ilvl w:val="0"/>
          <w:numId w:val="27"/>
        </w:numPr>
        <w:rPr>
          <w:rFonts w:eastAsia="Times New Roman" w:cs="Calibri"/>
          <w:bCs/>
          <w:sz w:val="24"/>
          <w:szCs w:val="24"/>
        </w:rPr>
      </w:pPr>
      <w:r w:rsidRPr="00CF7BC6">
        <w:rPr>
          <w:rFonts w:eastAsia="Times New Roman" w:cs="Calibri"/>
          <w:bCs/>
          <w:sz w:val="24"/>
          <w:szCs w:val="24"/>
        </w:rPr>
        <w:t>Enhancements - Suggestions</w:t>
      </w:r>
    </w:p>
    <w:p w14:paraId="0CC20382" w14:textId="2C71CCC9" w:rsidR="00CF7BC6" w:rsidRPr="00CF7BC6" w:rsidRDefault="00CF7BC6" w:rsidP="00CF7BC6">
      <w:pPr>
        <w:pStyle w:val="ListParagraph"/>
        <w:numPr>
          <w:ilvl w:val="0"/>
          <w:numId w:val="27"/>
        </w:numPr>
        <w:rPr>
          <w:rFonts w:eastAsia="Times New Roman" w:cs="Calibri"/>
          <w:bCs/>
          <w:sz w:val="24"/>
          <w:szCs w:val="24"/>
        </w:rPr>
      </w:pPr>
      <w:r w:rsidRPr="00CF7BC6">
        <w:rPr>
          <w:sz w:val="24"/>
          <w:szCs w:val="24"/>
        </w:rPr>
        <w:t>Inventory of Resources</w:t>
      </w:r>
    </w:p>
    <w:p w14:paraId="44DD988D" w14:textId="3853E2D9" w:rsidR="00CF7BC6" w:rsidRPr="00CF7BC6" w:rsidRDefault="00CF7BC6" w:rsidP="00CF7BC6">
      <w:pPr>
        <w:pStyle w:val="ListParagraph"/>
        <w:numPr>
          <w:ilvl w:val="0"/>
          <w:numId w:val="27"/>
        </w:numPr>
        <w:rPr>
          <w:sz w:val="24"/>
          <w:szCs w:val="24"/>
        </w:rPr>
      </w:pPr>
      <w:r w:rsidRPr="00CF7BC6">
        <w:rPr>
          <w:sz w:val="24"/>
          <w:szCs w:val="24"/>
        </w:rPr>
        <w:t>Services for Creating Material</w:t>
      </w:r>
      <w:r w:rsidR="00A90C58">
        <w:rPr>
          <w:sz w:val="24"/>
          <w:szCs w:val="24"/>
        </w:rPr>
        <w:t>s</w:t>
      </w:r>
    </w:p>
    <w:p w14:paraId="0432334A" w14:textId="77777777" w:rsidR="00CF7BC6" w:rsidRPr="00CF7BC6" w:rsidRDefault="00CF7BC6" w:rsidP="00CF7BC6">
      <w:pPr>
        <w:pStyle w:val="ListParagraph"/>
        <w:numPr>
          <w:ilvl w:val="0"/>
          <w:numId w:val="27"/>
        </w:numPr>
        <w:rPr>
          <w:sz w:val="24"/>
          <w:szCs w:val="24"/>
        </w:rPr>
      </w:pPr>
      <w:r w:rsidRPr="00CF7BC6">
        <w:rPr>
          <w:sz w:val="24"/>
          <w:szCs w:val="24"/>
        </w:rPr>
        <w:t xml:space="preserve">Orientation </w:t>
      </w:r>
    </w:p>
    <w:p w14:paraId="24EC764F" w14:textId="0E57B26B" w:rsidR="00CF7BC6" w:rsidRDefault="00CF7BC6" w:rsidP="00136C2F">
      <w:pPr>
        <w:tabs>
          <w:tab w:val="decimal" w:pos="232"/>
          <w:tab w:val="left" w:pos="702"/>
          <w:tab w:val="left" w:pos="832"/>
        </w:tabs>
        <w:autoSpaceDE w:val="0"/>
        <w:autoSpaceDN w:val="0"/>
        <w:adjustRightInd w:val="0"/>
        <w:ind w:left="-18" w:firstLine="18"/>
        <w:rPr>
          <w:rFonts w:cs="Arial"/>
          <w:b/>
          <w:sz w:val="24"/>
          <w:szCs w:val="24"/>
        </w:rPr>
      </w:pPr>
    </w:p>
    <w:p w14:paraId="3371D60E" w14:textId="77777777" w:rsidR="00ED1CB6" w:rsidRPr="00824C1F" w:rsidRDefault="00136C2F" w:rsidP="00CF7BC6">
      <w:pPr>
        <w:tabs>
          <w:tab w:val="decimal" w:pos="232"/>
          <w:tab w:val="left" w:pos="702"/>
          <w:tab w:val="left" w:pos="832"/>
        </w:tabs>
        <w:autoSpaceDE w:val="0"/>
        <w:autoSpaceDN w:val="0"/>
        <w:adjustRightInd w:val="0"/>
        <w:ind w:left="270" w:firstLine="18"/>
        <w:rPr>
          <w:rFonts w:cs="Arial"/>
          <w:sz w:val="24"/>
          <w:szCs w:val="24"/>
          <w:u w:val="single"/>
        </w:rPr>
      </w:pPr>
      <w:bookmarkStart w:id="0" w:name="_Hlk522193068"/>
      <w:r w:rsidRPr="00824C1F">
        <w:rPr>
          <w:rFonts w:cs="Arial"/>
          <w:sz w:val="24"/>
          <w:szCs w:val="24"/>
          <w:u w:val="single"/>
        </w:rPr>
        <w:t>Plan</w:t>
      </w:r>
      <w:r w:rsidR="00ED1CB6" w:rsidRPr="00824C1F">
        <w:rPr>
          <w:rFonts w:cs="Arial"/>
          <w:sz w:val="24"/>
          <w:szCs w:val="24"/>
          <w:u w:val="single"/>
        </w:rPr>
        <w:t xml:space="preserve"> scope a</w:t>
      </w:r>
      <w:r w:rsidRPr="00824C1F">
        <w:rPr>
          <w:rFonts w:cs="Arial"/>
          <w:sz w:val="24"/>
          <w:szCs w:val="24"/>
          <w:u w:val="single"/>
        </w:rPr>
        <w:t>nd availability of the services</w:t>
      </w:r>
    </w:p>
    <w:p w14:paraId="1BB45C46" w14:textId="066B287C" w:rsidR="00ED1CB6" w:rsidRPr="00824C1F" w:rsidRDefault="00ED1CB6" w:rsidP="00CF7BC6">
      <w:pPr>
        <w:ind w:left="288"/>
        <w:jc w:val="both"/>
        <w:rPr>
          <w:rFonts w:cs="Arial"/>
          <w:sz w:val="24"/>
          <w:szCs w:val="24"/>
        </w:rPr>
      </w:pPr>
      <w:r w:rsidRPr="00824C1F">
        <w:rPr>
          <w:rFonts w:cs="Arial"/>
          <w:sz w:val="24"/>
          <w:szCs w:val="24"/>
        </w:rPr>
        <w:t xml:space="preserve">A </w:t>
      </w:r>
      <w:r w:rsidR="0006653C">
        <w:rPr>
          <w:rFonts w:cs="Arial"/>
          <w:sz w:val="24"/>
          <w:szCs w:val="24"/>
        </w:rPr>
        <w:t>Media Resources center i</w:t>
      </w:r>
      <w:r w:rsidRPr="00824C1F">
        <w:rPr>
          <w:rFonts w:cs="Arial"/>
          <w:sz w:val="24"/>
          <w:szCs w:val="24"/>
        </w:rPr>
        <w:t>s designated at our facilities for student convenie</w:t>
      </w:r>
      <w:r w:rsidR="00136C2F" w:rsidRPr="00824C1F">
        <w:rPr>
          <w:rFonts w:cs="Arial"/>
          <w:sz w:val="24"/>
          <w:szCs w:val="24"/>
        </w:rPr>
        <w:t xml:space="preserve">nce with </w:t>
      </w:r>
      <w:r w:rsidR="003D479D">
        <w:rPr>
          <w:rFonts w:cs="Arial" w:hint="eastAsia"/>
          <w:sz w:val="24"/>
          <w:szCs w:val="24"/>
          <w:lang w:eastAsia="zh-CN"/>
        </w:rPr>
        <w:t xml:space="preserve">computers, </w:t>
      </w:r>
      <w:r w:rsidR="00286013">
        <w:rPr>
          <w:rFonts w:cs="Arial"/>
          <w:sz w:val="24"/>
          <w:szCs w:val="24"/>
          <w:lang w:eastAsia="zh-CN"/>
        </w:rPr>
        <w:t>i</w:t>
      </w:r>
      <w:r w:rsidR="00B21686" w:rsidRPr="00824C1F">
        <w:rPr>
          <w:rFonts w:cs="Arial"/>
          <w:sz w:val="24"/>
          <w:szCs w:val="24"/>
        </w:rPr>
        <w:t>nternet</w:t>
      </w:r>
      <w:r w:rsidR="00136C2F" w:rsidRPr="00824C1F">
        <w:rPr>
          <w:rFonts w:cs="Arial"/>
          <w:sz w:val="24"/>
          <w:szCs w:val="24"/>
        </w:rPr>
        <w:t xml:space="preserve">, </w:t>
      </w:r>
      <w:r w:rsidR="00A76916">
        <w:rPr>
          <w:rFonts w:cs="Arial"/>
          <w:sz w:val="24"/>
          <w:szCs w:val="24"/>
        </w:rPr>
        <w:t xml:space="preserve">printer </w:t>
      </w:r>
      <w:r w:rsidRPr="00824C1F">
        <w:rPr>
          <w:rFonts w:cs="Arial"/>
          <w:sz w:val="24"/>
          <w:szCs w:val="24"/>
        </w:rPr>
        <w:t>and textbooks.</w:t>
      </w:r>
      <w:r w:rsidR="007554CA">
        <w:rPr>
          <w:rFonts w:cs="Arial"/>
          <w:sz w:val="24"/>
          <w:szCs w:val="24"/>
        </w:rPr>
        <w:t xml:space="preserve"> </w:t>
      </w:r>
      <w:r w:rsidR="0006653C">
        <w:rPr>
          <w:rFonts w:cs="Arial"/>
          <w:sz w:val="24"/>
          <w:szCs w:val="24"/>
        </w:rPr>
        <w:t xml:space="preserve">It </w:t>
      </w:r>
      <w:r w:rsidRPr="00824C1F">
        <w:rPr>
          <w:rFonts w:cs="Arial"/>
          <w:sz w:val="24"/>
          <w:szCs w:val="24"/>
        </w:rPr>
        <w:t>is available to students and graduates</w:t>
      </w:r>
      <w:r w:rsidR="0006653C">
        <w:rPr>
          <w:rFonts w:cs="Arial"/>
          <w:sz w:val="24"/>
          <w:szCs w:val="24"/>
        </w:rPr>
        <w:t xml:space="preserve"> during school </w:t>
      </w:r>
      <w:r w:rsidR="00283CA8">
        <w:rPr>
          <w:rFonts w:cs="Arial"/>
          <w:sz w:val="24"/>
          <w:szCs w:val="24"/>
        </w:rPr>
        <w:t xml:space="preserve">normal business </w:t>
      </w:r>
      <w:r w:rsidR="0006653C">
        <w:rPr>
          <w:rFonts w:cs="Arial"/>
          <w:sz w:val="24"/>
          <w:szCs w:val="24"/>
        </w:rPr>
        <w:t>hours</w:t>
      </w:r>
      <w:r w:rsidR="000D20CA" w:rsidRPr="00824C1F">
        <w:rPr>
          <w:rFonts w:cs="Arial"/>
          <w:sz w:val="24"/>
          <w:szCs w:val="24"/>
        </w:rPr>
        <w:t>.</w:t>
      </w:r>
    </w:p>
    <w:p w14:paraId="714499C1" w14:textId="4C381C0B" w:rsidR="00136C2F" w:rsidRDefault="00ED1CB6" w:rsidP="00CF7BC6">
      <w:pPr>
        <w:ind w:left="288"/>
        <w:rPr>
          <w:rFonts w:eastAsia="Times New Roman" w:cs="Calibri"/>
          <w:bCs/>
          <w:sz w:val="24"/>
          <w:szCs w:val="24"/>
        </w:rPr>
      </w:pPr>
      <w:r w:rsidRPr="00824C1F">
        <w:rPr>
          <w:rFonts w:eastAsia="Times New Roman" w:cs="Calibri"/>
          <w:bCs/>
          <w:sz w:val="24"/>
          <w:szCs w:val="24"/>
        </w:rPr>
        <w:tab/>
      </w:r>
    </w:p>
    <w:p w14:paraId="0EE05885" w14:textId="77777777" w:rsidR="005174EE" w:rsidRPr="005174EE" w:rsidRDefault="005174EE" w:rsidP="005174EE">
      <w:pPr>
        <w:tabs>
          <w:tab w:val="decimal" w:pos="232"/>
          <w:tab w:val="left" w:pos="702"/>
          <w:tab w:val="left" w:pos="832"/>
        </w:tabs>
        <w:autoSpaceDE w:val="0"/>
        <w:autoSpaceDN w:val="0"/>
        <w:adjustRightInd w:val="0"/>
        <w:ind w:left="270" w:firstLine="18"/>
        <w:rPr>
          <w:rFonts w:cs="Arial"/>
          <w:sz w:val="24"/>
          <w:szCs w:val="24"/>
          <w:u w:val="single"/>
        </w:rPr>
      </w:pPr>
      <w:r w:rsidRPr="005174EE">
        <w:rPr>
          <w:rFonts w:cs="Arial"/>
          <w:sz w:val="24"/>
          <w:szCs w:val="24"/>
          <w:u w:val="single"/>
        </w:rPr>
        <w:t>Technology Support</w:t>
      </w:r>
    </w:p>
    <w:p w14:paraId="4FB0AB79" w14:textId="77777777" w:rsidR="005174EE" w:rsidRPr="005174EE" w:rsidRDefault="005174EE" w:rsidP="005174EE">
      <w:pPr>
        <w:ind w:left="288"/>
        <w:jc w:val="both"/>
        <w:rPr>
          <w:rFonts w:cs="Arial"/>
          <w:sz w:val="24"/>
          <w:szCs w:val="24"/>
        </w:rPr>
      </w:pPr>
      <w:r w:rsidRPr="005174EE">
        <w:rPr>
          <w:rFonts w:cs="Arial"/>
          <w:sz w:val="24"/>
          <w:szCs w:val="24"/>
        </w:rPr>
        <w:t>Technology support is provided by the student services personnel during normal school business hours.</w:t>
      </w:r>
    </w:p>
    <w:p w14:paraId="47AF33E6" w14:textId="77777777" w:rsidR="005174EE" w:rsidRPr="005174EE" w:rsidRDefault="005174EE" w:rsidP="005174EE">
      <w:pPr>
        <w:ind w:left="288"/>
        <w:jc w:val="both"/>
        <w:rPr>
          <w:rFonts w:cs="Arial"/>
          <w:sz w:val="24"/>
          <w:szCs w:val="24"/>
        </w:rPr>
      </w:pPr>
    </w:p>
    <w:p w14:paraId="2766CA75" w14:textId="77777777" w:rsidR="005174EE" w:rsidRPr="005174EE" w:rsidRDefault="005174EE" w:rsidP="005174EE">
      <w:pPr>
        <w:tabs>
          <w:tab w:val="decimal" w:pos="232"/>
          <w:tab w:val="left" w:pos="702"/>
          <w:tab w:val="left" w:pos="832"/>
        </w:tabs>
        <w:autoSpaceDE w:val="0"/>
        <w:autoSpaceDN w:val="0"/>
        <w:adjustRightInd w:val="0"/>
        <w:ind w:left="270" w:firstLine="18"/>
        <w:rPr>
          <w:rFonts w:cs="Arial"/>
          <w:sz w:val="24"/>
          <w:szCs w:val="24"/>
          <w:u w:val="single"/>
        </w:rPr>
      </w:pPr>
      <w:r w:rsidRPr="005174EE">
        <w:rPr>
          <w:rFonts w:cs="Arial"/>
          <w:sz w:val="24"/>
          <w:szCs w:val="24"/>
          <w:u w:val="single"/>
        </w:rPr>
        <w:t>Using the Media Center Computer</w:t>
      </w:r>
    </w:p>
    <w:p w14:paraId="2D71C46B" w14:textId="3B710A37" w:rsidR="005174EE" w:rsidRPr="005174EE" w:rsidRDefault="005174EE" w:rsidP="005174EE">
      <w:pPr>
        <w:ind w:left="288"/>
        <w:jc w:val="both"/>
        <w:rPr>
          <w:rFonts w:cs="Arial"/>
          <w:sz w:val="24"/>
          <w:szCs w:val="24"/>
        </w:rPr>
      </w:pPr>
      <w:r w:rsidRPr="005174EE">
        <w:rPr>
          <w:rFonts w:cs="Arial"/>
          <w:sz w:val="24"/>
          <w:szCs w:val="24"/>
        </w:rPr>
        <w:t xml:space="preserve">Students are welcome to use the computer at the media center during the school normal business hours. </w:t>
      </w:r>
      <w:r w:rsidR="00A90C58">
        <w:rPr>
          <w:rFonts w:cs="Arial"/>
          <w:sz w:val="24"/>
          <w:szCs w:val="24"/>
        </w:rPr>
        <w:t xml:space="preserve">Students are directed to </w:t>
      </w:r>
      <w:r w:rsidRPr="005174EE">
        <w:rPr>
          <w:rFonts w:cs="Arial"/>
          <w:sz w:val="24"/>
          <w:szCs w:val="24"/>
        </w:rPr>
        <w:t>student services personnel for information on access to login.</w:t>
      </w:r>
    </w:p>
    <w:p w14:paraId="00891584" w14:textId="77777777" w:rsidR="005174EE" w:rsidRPr="005174EE" w:rsidRDefault="005174EE" w:rsidP="005174EE">
      <w:pPr>
        <w:ind w:left="288"/>
        <w:jc w:val="both"/>
        <w:rPr>
          <w:rFonts w:cs="Arial"/>
          <w:sz w:val="24"/>
          <w:szCs w:val="24"/>
        </w:rPr>
      </w:pPr>
    </w:p>
    <w:p w14:paraId="260B17DC" w14:textId="77777777" w:rsidR="005174EE" w:rsidRPr="005174EE" w:rsidRDefault="005174EE" w:rsidP="005174EE">
      <w:pPr>
        <w:tabs>
          <w:tab w:val="decimal" w:pos="232"/>
          <w:tab w:val="left" w:pos="702"/>
          <w:tab w:val="left" w:pos="832"/>
        </w:tabs>
        <w:autoSpaceDE w:val="0"/>
        <w:autoSpaceDN w:val="0"/>
        <w:adjustRightInd w:val="0"/>
        <w:ind w:left="270" w:firstLine="18"/>
        <w:rPr>
          <w:rFonts w:cs="Arial"/>
          <w:sz w:val="24"/>
          <w:szCs w:val="24"/>
          <w:u w:val="single"/>
        </w:rPr>
      </w:pPr>
      <w:r w:rsidRPr="005174EE">
        <w:rPr>
          <w:rFonts w:cs="Arial"/>
          <w:sz w:val="24"/>
          <w:szCs w:val="24"/>
          <w:u w:val="single"/>
        </w:rPr>
        <w:t>Basic Computer Training</w:t>
      </w:r>
    </w:p>
    <w:p w14:paraId="129F2187" w14:textId="19B2EC87" w:rsidR="005174EE" w:rsidRPr="005174EE" w:rsidRDefault="005174EE" w:rsidP="005174EE">
      <w:pPr>
        <w:ind w:left="288"/>
        <w:jc w:val="both"/>
        <w:rPr>
          <w:rFonts w:cs="Arial"/>
          <w:sz w:val="24"/>
          <w:szCs w:val="24"/>
        </w:rPr>
      </w:pPr>
      <w:r w:rsidRPr="005174EE">
        <w:rPr>
          <w:rFonts w:cs="Arial"/>
          <w:sz w:val="24"/>
          <w:szCs w:val="24"/>
        </w:rPr>
        <w:t>Students that are not proficient in the use of a computer may request student services for a tutoring session. Student services personnel assist</w:t>
      </w:r>
      <w:r w:rsidR="00A90C58">
        <w:rPr>
          <w:rFonts w:cs="Arial"/>
          <w:sz w:val="24"/>
          <w:szCs w:val="24"/>
        </w:rPr>
        <w:t>s</w:t>
      </w:r>
      <w:r w:rsidRPr="005174EE">
        <w:rPr>
          <w:rFonts w:cs="Arial"/>
          <w:sz w:val="24"/>
          <w:szCs w:val="24"/>
        </w:rPr>
        <w:t xml:space="preserve"> students in the basic use of a computer, sending and receiving email, browsing, checking online for job openings, creating a resume, posting </w:t>
      </w:r>
      <w:r w:rsidR="00283CA8">
        <w:rPr>
          <w:rFonts w:cs="Arial"/>
          <w:sz w:val="24"/>
          <w:szCs w:val="24"/>
        </w:rPr>
        <w:t xml:space="preserve">a </w:t>
      </w:r>
      <w:r w:rsidRPr="005174EE">
        <w:rPr>
          <w:rFonts w:cs="Arial"/>
          <w:sz w:val="24"/>
          <w:szCs w:val="24"/>
        </w:rPr>
        <w:t xml:space="preserve">resume online, creating a profile, printing and </w:t>
      </w:r>
      <w:r w:rsidR="00A90C58">
        <w:rPr>
          <w:rFonts w:cs="Arial"/>
          <w:sz w:val="24"/>
          <w:szCs w:val="24"/>
        </w:rPr>
        <w:t xml:space="preserve">also on the </w:t>
      </w:r>
      <w:r w:rsidRPr="005174EE">
        <w:rPr>
          <w:rFonts w:cs="Arial"/>
          <w:sz w:val="24"/>
          <w:szCs w:val="24"/>
        </w:rPr>
        <w:t>research for videos on interview skills.</w:t>
      </w:r>
    </w:p>
    <w:p w14:paraId="7DD5E569" w14:textId="2AB7575A" w:rsidR="005174EE" w:rsidRDefault="005174EE" w:rsidP="005174EE">
      <w:pPr>
        <w:ind w:left="288"/>
        <w:jc w:val="both"/>
        <w:rPr>
          <w:rFonts w:cs="Arial"/>
          <w:sz w:val="24"/>
          <w:szCs w:val="24"/>
        </w:rPr>
      </w:pPr>
    </w:p>
    <w:p w14:paraId="569ED7D5" w14:textId="77777777" w:rsidR="00A90C58" w:rsidRPr="005174EE" w:rsidRDefault="00A90C58" w:rsidP="005174EE">
      <w:pPr>
        <w:ind w:left="288"/>
        <w:jc w:val="both"/>
        <w:rPr>
          <w:rFonts w:cs="Arial"/>
          <w:sz w:val="24"/>
          <w:szCs w:val="24"/>
        </w:rPr>
      </w:pPr>
    </w:p>
    <w:p w14:paraId="11CED988" w14:textId="1328E47B" w:rsidR="005174EE" w:rsidRPr="005174EE" w:rsidRDefault="005174EE" w:rsidP="005174EE">
      <w:pPr>
        <w:tabs>
          <w:tab w:val="decimal" w:pos="232"/>
          <w:tab w:val="left" w:pos="702"/>
          <w:tab w:val="left" w:pos="832"/>
        </w:tabs>
        <w:autoSpaceDE w:val="0"/>
        <w:autoSpaceDN w:val="0"/>
        <w:adjustRightInd w:val="0"/>
        <w:ind w:left="270" w:firstLine="18"/>
        <w:rPr>
          <w:rFonts w:cs="Arial"/>
          <w:sz w:val="24"/>
          <w:szCs w:val="24"/>
          <w:u w:val="single"/>
        </w:rPr>
      </w:pPr>
      <w:r w:rsidRPr="005174EE">
        <w:rPr>
          <w:rFonts w:cs="Arial"/>
          <w:sz w:val="24"/>
          <w:szCs w:val="24"/>
          <w:u w:val="single"/>
        </w:rPr>
        <w:lastRenderedPageBreak/>
        <w:t>Printing Services</w:t>
      </w:r>
    </w:p>
    <w:p w14:paraId="477BF353" w14:textId="030BA378" w:rsidR="005174EE" w:rsidRPr="005174EE" w:rsidRDefault="005174EE" w:rsidP="005174EE">
      <w:pPr>
        <w:ind w:left="288"/>
        <w:jc w:val="both"/>
        <w:rPr>
          <w:rFonts w:cs="Arial"/>
          <w:sz w:val="24"/>
          <w:szCs w:val="24"/>
        </w:rPr>
      </w:pPr>
      <w:r w:rsidRPr="005174EE">
        <w:rPr>
          <w:rFonts w:cs="Arial"/>
          <w:sz w:val="24"/>
          <w:szCs w:val="24"/>
        </w:rPr>
        <w:t xml:space="preserve">Students in need to print a job posting, resume, or any other material related to their program of enrollment may request so to student services personnel. </w:t>
      </w:r>
      <w:r w:rsidR="00A90C58">
        <w:rPr>
          <w:rFonts w:cs="Arial"/>
          <w:sz w:val="24"/>
          <w:szCs w:val="24"/>
        </w:rPr>
        <w:t xml:space="preserve">Printing of quantities below 20 pages is provided to students for free. </w:t>
      </w:r>
      <w:r w:rsidRPr="005174EE">
        <w:rPr>
          <w:rFonts w:cs="Arial"/>
          <w:sz w:val="24"/>
          <w:szCs w:val="24"/>
        </w:rPr>
        <w:t>For printing quantities over 20, the school will charge the student at $0.10 per page.</w:t>
      </w:r>
    </w:p>
    <w:p w14:paraId="1F989FD9" w14:textId="3D39171B" w:rsidR="005174EE" w:rsidRDefault="005174EE" w:rsidP="00CF7BC6">
      <w:pPr>
        <w:ind w:left="288"/>
        <w:rPr>
          <w:rFonts w:eastAsia="Times New Roman" w:cs="Calibri"/>
          <w:bCs/>
          <w:sz w:val="24"/>
          <w:szCs w:val="24"/>
        </w:rPr>
      </w:pPr>
    </w:p>
    <w:p w14:paraId="13CDE3DA" w14:textId="23F8E0AD" w:rsidR="007554CA" w:rsidRPr="007554CA" w:rsidRDefault="007554CA" w:rsidP="00CF7BC6">
      <w:pPr>
        <w:ind w:left="288"/>
        <w:rPr>
          <w:rFonts w:eastAsia="Times New Roman" w:cs="Calibri"/>
          <w:bCs/>
          <w:sz w:val="24"/>
          <w:szCs w:val="24"/>
          <w:u w:val="single"/>
        </w:rPr>
      </w:pPr>
      <w:r w:rsidRPr="007554CA">
        <w:rPr>
          <w:rFonts w:eastAsia="Times New Roman" w:cs="Calibri"/>
          <w:bCs/>
          <w:sz w:val="24"/>
          <w:szCs w:val="24"/>
          <w:u w:val="single"/>
        </w:rPr>
        <w:t>Enhancements - Suggestions</w:t>
      </w:r>
    </w:p>
    <w:p w14:paraId="7836EC2C" w14:textId="515CCE9F" w:rsidR="007554CA" w:rsidRDefault="007554CA" w:rsidP="00CF7BC6">
      <w:pPr>
        <w:ind w:left="288"/>
        <w:rPr>
          <w:rFonts w:eastAsia="Times New Roman" w:cs="Calibri"/>
          <w:bCs/>
          <w:sz w:val="24"/>
          <w:szCs w:val="24"/>
        </w:rPr>
      </w:pPr>
      <w:r>
        <w:rPr>
          <w:rFonts w:eastAsia="Times New Roman" w:cs="Calibri"/>
          <w:bCs/>
          <w:sz w:val="24"/>
          <w:szCs w:val="24"/>
        </w:rPr>
        <w:t xml:space="preserve">Suggestions </w:t>
      </w:r>
      <w:r w:rsidR="00A90C58">
        <w:rPr>
          <w:rFonts w:eastAsia="Times New Roman" w:cs="Calibri"/>
          <w:bCs/>
          <w:sz w:val="24"/>
          <w:szCs w:val="24"/>
        </w:rPr>
        <w:t>to</w:t>
      </w:r>
      <w:r>
        <w:rPr>
          <w:rFonts w:eastAsia="Times New Roman" w:cs="Calibri"/>
          <w:bCs/>
          <w:sz w:val="24"/>
          <w:szCs w:val="24"/>
        </w:rPr>
        <w:t xml:space="preserve"> </w:t>
      </w:r>
      <w:r w:rsidR="00286013">
        <w:rPr>
          <w:rFonts w:eastAsia="Times New Roman" w:cs="Calibri"/>
          <w:bCs/>
          <w:sz w:val="24"/>
          <w:szCs w:val="24"/>
        </w:rPr>
        <w:t>m</w:t>
      </w:r>
      <w:r>
        <w:rPr>
          <w:rFonts w:eastAsia="Times New Roman" w:cs="Calibri"/>
          <w:bCs/>
          <w:sz w:val="24"/>
          <w:szCs w:val="24"/>
        </w:rPr>
        <w:t xml:space="preserve">edia services are always welcome and are taken into consideration quarterly at the Academic Quarterly meeting. </w:t>
      </w:r>
      <w:r w:rsidR="00A76916">
        <w:rPr>
          <w:rFonts w:eastAsia="Times New Roman" w:cs="Calibri"/>
          <w:bCs/>
          <w:sz w:val="24"/>
          <w:szCs w:val="24"/>
        </w:rPr>
        <w:t xml:space="preserve">Students and personnel may submit their recommendations via email </w:t>
      </w:r>
      <w:r w:rsidR="00283CA8">
        <w:rPr>
          <w:rFonts w:eastAsia="Times New Roman" w:cs="Calibri"/>
          <w:bCs/>
          <w:sz w:val="24"/>
          <w:szCs w:val="24"/>
        </w:rPr>
        <w:t xml:space="preserve"> to </w:t>
      </w:r>
      <w:hyperlink r:id="rId5" w:history="1">
        <w:r w:rsidR="00283CA8" w:rsidRPr="002719E7">
          <w:rPr>
            <w:rStyle w:val="Hyperlink"/>
            <w:rFonts w:eastAsia="Times New Roman" w:cs="Calibri"/>
            <w:bCs/>
            <w:sz w:val="24"/>
            <w:szCs w:val="24"/>
          </w:rPr>
          <w:t>info@jtcutsacademy.com</w:t>
        </w:r>
      </w:hyperlink>
      <w:r w:rsidR="00283CA8">
        <w:rPr>
          <w:rFonts w:eastAsia="Times New Roman" w:cs="Calibri"/>
          <w:bCs/>
          <w:sz w:val="24"/>
          <w:szCs w:val="24"/>
        </w:rPr>
        <w:t xml:space="preserve"> </w:t>
      </w:r>
      <w:r>
        <w:rPr>
          <w:rFonts w:eastAsia="Times New Roman" w:cs="Calibri"/>
          <w:bCs/>
          <w:sz w:val="24"/>
          <w:szCs w:val="24"/>
        </w:rPr>
        <w:t>Decisions are based on budget and practicality.</w:t>
      </w:r>
    </w:p>
    <w:p w14:paraId="1FE28406" w14:textId="77777777" w:rsidR="007554CA" w:rsidRPr="00824C1F" w:rsidRDefault="007554CA" w:rsidP="00CF7BC6">
      <w:pPr>
        <w:ind w:left="288"/>
        <w:rPr>
          <w:rFonts w:eastAsia="Times New Roman" w:cs="Calibri"/>
          <w:bCs/>
          <w:sz w:val="24"/>
          <w:szCs w:val="24"/>
        </w:rPr>
      </w:pPr>
    </w:p>
    <w:p w14:paraId="6D6B7A17" w14:textId="77777777" w:rsidR="00DD19A5" w:rsidRPr="00824C1F" w:rsidRDefault="00DD19A5" w:rsidP="00CF7BC6">
      <w:pPr>
        <w:ind w:left="288"/>
        <w:rPr>
          <w:sz w:val="24"/>
          <w:szCs w:val="24"/>
          <w:u w:val="single"/>
        </w:rPr>
      </w:pPr>
      <w:r w:rsidRPr="00824C1F">
        <w:rPr>
          <w:sz w:val="24"/>
          <w:szCs w:val="24"/>
          <w:u w:val="single"/>
        </w:rPr>
        <w:t>Inventory of Resources</w:t>
      </w:r>
    </w:p>
    <w:p w14:paraId="6C297709" w14:textId="2F741A9D" w:rsidR="00DD19A5" w:rsidRPr="00824C1F" w:rsidRDefault="00DD19A5" w:rsidP="00CF7BC6">
      <w:pPr>
        <w:ind w:left="288"/>
        <w:rPr>
          <w:sz w:val="24"/>
          <w:szCs w:val="24"/>
        </w:rPr>
      </w:pPr>
      <w:r w:rsidRPr="00824C1F">
        <w:rPr>
          <w:sz w:val="24"/>
          <w:szCs w:val="24"/>
        </w:rPr>
        <w:t xml:space="preserve">An inventory of </w:t>
      </w:r>
      <w:r w:rsidR="0043032D">
        <w:rPr>
          <w:rFonts w:hint="eastAsia"/>
          <w:sz w:val="24"/>
          <w:szCs w:val="24"/>
          <w:lang w:eastAsia="zh-CN"/>
        </w:rPr>
        <w:t xml:space="preserve">student </w:t>
      </w:r>
      <w:r w:rsidR="00A90C58">
        <w:rPr>
          <w:sz w:val="24"/>
          <w:szCs w:val="24"/>
          <w:lang w:eastAsia="zh-CN"/>
        </w:rPr>
        <w:t>resources</w:t>
      </w:r>
      <w:r w:rsidR="0043032D">
        <w:rPr>
          <w:rFonts w:hint="eastAsia"/>
          <w:sz w:val="24"/>
          <w:szCs w:val="24"/>
          <w:lang w:eastAsia="zh-CN"/>
        </w:rPr>
        <w:t xml:space="preserve"> and learning materials </w:t>
      </w:r>
      <w:r w:rsidRPr="00824C1F">
        <w:rPr>
          <w:sz w:val="24"/>
          <w:szCs w:val="24"/>
        </w:rPr>
        <w:t xml:space="preserve">is maintained by the </w:t>
      </w:r>
      <w:r w:rsidR="000D20CA" w:rsidRPr="00824C1F">
        <w:rPr>
          <w:sz w:val="24"/>
          <w:szCs w:val="24"/>
        </w:rPr>
        <w:t xml:space="preserve">Student </w:t>
      </w:r>
      <w:r w:rsidR="007F0A40" w:rsidRPr="00824C1F">
        <w:rPr>
          <w:sz w:val="24"/>
          <w:szCs w:val="24"/>
        </w:rPr>
        <w:t>Services Coordinator and</w:t>
      </w:r>
      <w:r w:rsidRPr="00824C1F">
        <w:rPr>
          <w:sz w:val="24"/>
          <w:szCs w:val="24"/>
        </w:rPr>
        <w:t xml:space="preserve"> is available to instructors and students</w:t>
      </w:r>
      <w:r w:rsidR="00A90C58">
        <w:rPr>
          <w:sz w:val="24"/>
          <w:szCs w:val="24"/>
        </w:rPr>
        <w:t xml:space="preserve"> at the Media Center</w:t>
      </w:r>
      <w:r w:rsidRPr="00824C1F">
        <w:rPr>
          <w:sz w:val="24"/>
          <w:szCs w:val="24"/>
        </w:rPr>
        <w:t>.</w:t>
      </w:r>
      <w:r w:rsidR="00CF7BC6">
        <w:rPr>
          <w:sz w:val="24"/>
          <w:szCs w:val="24"/>
        </w:rPr>
        <w:t xml:space="preserve"> </w:t>
      </w:r>
      <w:r w:rsidRPr="00824C1F">
        <w:rPr>
          <w:sz w:val="24"/>
          <w:szCs w:val="24"/>
        </w:rPr>
        <w:t>The inventory is revised annually by the Director of Education.</w:t>
      </w:r>
      <w:r w:rsidR="000D20CA" w:rsidRPr="00824C1F">
        <w:rPr>
          <w:sz w:val="24"/>
          <w:szCs w:val="24"/>
        </w:rPr>
        <w:t xml:space="preserve"> </w:t>
      </w:r>
      <w:r w:rsidRPr="00824C1F">
        <w:rPr>
          <w:sz w:val="24"/>
          <w:szCs w:val="24"/>
        </w:rPr>
        <w:t xml:space="preserve">Obsolete resources are discarded. </w:t>
      </w:r>
    </w:p>
    <w:p w14:paraId="0DC87D19" w14:textId="77777777" w:rsidR="00136C2F" w:rsidRPr="00824C1F" w:rsidRDefault="00136C2F" w:rsidP="00CF7BC6">
      <w:pPr>
        <w:ind w:left="288"/>
        <w:rPr>
          <w:rFonts w:eastAsia="Times New Roman" w:cs="Calibri"/>
          <w:bCs/>
          <w:sz w:val="24"/>
          <w:szCs w:val="24"/>
        </w:rPr>
      </w:pPr>
    </w:p>
    <w:p w14:paraId="27B809A3" w14:textId="142DB3B5" w:rsidR="00122CFE" w:rsidRPr="00824C1F" w:rsidRDefault="00122CFE" w:rsidP="00CF7BC6">
      <w:pPr>
        <w:ind w:left="288"/>
        <w:rPr>
          <w:sz w:val="24"/>
          <w:szCs w:val="24"/>
          <w:u w:val="single"/>
        </w:rPr>
      </w:pPr>
      <w:r w:rsidRPr="00824C1F">
        <w:rPr>
          <w:sz w:val="24"/>
          <w:szCs w:val="24"/>
          <w:u w:val="single"/>
        </w:rPr>
        <w:t>Services for Creating Material</w:t>
      </w:r>
      <w:r w:rsidR="00A90C58">
        <w:rPr>
          <w:sz w:val="24"/>
          <w:szCs w:val="24"/>
          <w:u w:val="single"/>
        </w:rPr>
        <w:t>s</w:t>
      </w:r>
    </w:p>
    <w:p w14:paraId="5A567174" w14:textId="75543524" w:rsidR="00DD19A5" w:rsidRPr="00824C1F" w:rsidRDefault="00122CFE" w:rsidP="00CF7BC6">
      <w:pPr>
        <w:ind w:left="288"/>
        <w:rPr>
          <w:sz w:val="24"/>
          <w:szCs w:val="24"/>
        </w:rPr>
      </w:pPr>
      <w:r w:rsidRPr="00824C1F">
        <w:rPr>
          <w:sz w:val="24"/>
          <w:szCs w:val="24"/>
        </w:rPr>
        <w:t xml:space="preserve">The institution provides </w:t>
      </w:r>
      <w:r w:rsidR="00853702">
        <w:rPr>
          <w:sz w:val="24"/>
          <w:szCs w:val="24"/>
        </w:rPr>
        <w:t>faculty</w:t>
      </w:r>
      <w:r w:rsidRPr="00824C1F">
        <w:rPr>
          <w:sz w:val="24"/>
          <w:szCs w:val="24"/>
        </w:rPr>
        <w:t xml:space="preserve"> with the necessary equipment for creating new material</w:t>
      </w:r>
      <w:r w:rsidR="00853702">
        <w:rPr>
          <w:sz w:val="24"/>
          <w:szCs w:val="24"/>
        </w:rPr>
        <w:t>s</w:t>
      </w:r>
      <w:r w:rsidRPr="00824C1F">
        <w:rPr>
          <w:sz w:val="24"/>
          <w:szCs w:val="24"/>
        </w:rPr>
        <w:t xml:space="preserve"> for their classes, such as computers, printers</w:t>
      </w:r>
      <w:r w:rsidR="00283CA8">
        <w:rPr>
          <w:sz w:val="24"/>
          <w:szCs w:val="24"/>
        </w:rPr>
        <w:t>, copy paper</w:t>
      </w:r>
      <w:r w:rsidR="00286013">
        <w:rPr>
          <w:sz w:val="24"/>
          <w:szCs w:val="24"/>
        </w:rPr>
        <w:t xml:space="preserve"> an</w:t>
      </w:r>
      <w:r w:rsidRPr="00824C1F">
        <w:rPr>
          <w:sz w:val="24"/>
          <w:szCs w:val="24"/>
        </w:rPr>
        <w:t>d internet access.</w:t>
      </w:r>
    </w:p>
    <w:p w14:paraId="414B54AB" w14:textId="5C3E0DBB" w:rsidR="00122CFE" w:rsidRDefault="00122CFE" w:rsidP="00CF7BC6">
      <w:pPr>
        <w:ind w:left="36"/>
        <w:rPr>
          <w:sz w:val="24"/>
          <w:szCs w:val="24"/>
        </w:rPr>
      </w:pPr>
    </w:p>
    <w:p w14:paraId="01FC02AF" w14:textId="77777777" w:rsidR="00DD19A5" w:rsidRPr="00CF7BC6" w:rsidRDefault="00DD19A5" w:rsidP="00CF7BC6">
      <w:pPr>
        <w:ind w:left="288"/>
        <w:rPr>
          <w:sz w:val="24"/>
          <w:szCs w:val="24"/>
          <w:u w:val="single"/>
        </w:rPr>
      </w:pPr>
      <w:r w:rsidRPr="00CF7BC6">
        <w:rPr>
          <w:sz w:val="24"/>
          <w:szCs w:val="24"/>
          <w:u w:val="single"/>
        </w:rPr>
        <w:t xml:space="preserve">Orientation </w:t>
      </w:r>
    </w:p>
    <w:p w14:paraId="5B0BA023" w14:textId="2696684F" w:rsidR="00DD19A5" w:rsidRPr="00824C1F" w:rsidRDefault="00DD19A5" w:rsidP="00CF7BC6">
      <w:pPr>
        <w:ind w:left="288"/>
        <w:rPr>
          <w:sz w:val="24"/>
          <w:szCs w:val="24"/>
        </w:rPr>
      </w:pPr>
      <w:r w:rsidRPr="00824C1F">
        <w:rPr>
          <w:sz w:val="24"/>
          <w:szCs w:val="24"/>
        </w:rPr>
        <w:t>Student</w:t>
      </w:r>
      <w:r w:rsidR="000D20CA" w:rsidRPr="00824C1F">
        <w:rPr>
          <w:sz w:val="24"/>
          <w:szCs w:val="24"/>
        </w:rPr>
        <w:t>s</w:t>
      </w:r>
      <w:r w:rsidRPr="00824C1F">
        <w:rPr>
          <w:sz w:val="24"/>
          <w:szCs w:val="24"/>
        </w:rPr>
        <w:t xml:space="preserve"> receive the media services orientation and the time of the enrollment.</w:t>
      </w:r>
      <w:r w:rsidR="00A90C58">
        <w:rPr>
          <w:sz w:val="24"/>
          <w:szCs w:val="24"/>
        </w:rPr>
        <w:t xml:space="preserve"> </w:t>
      </w:r>
      <w:r w:rsidR="00283CA8">
        <w:rPr>
          <w:sz w:val="24"/>
          <w:szCs w:val="24"/>
        </w:rPr>
        <w:t>JT’s Cuts Academy</w:t>
      </w:r>
      <w:r w:rsidR="00AC570D">
        <w:rPr>
          <w:rFonts w:ascii="Arial" w:hAnsi="Arial" w:cs="Arial"/>
          <w:sz w:val="20"/>
          <w:szCs w:val="20"/>
        </w:rPr>
        <w:t xml:space="preserve"> </w:t>
      </w:r>
      <w:r w:rsidRPr="00824C1F">
        <w:rPr>
          <w:sz w:val="24"/>
          <w:szCs w:val="24"/>
        </w:rPr>
        <w:t>staff receive</w:t>
      </w:r>
      <w:r w:rsidR="000D20CA" w:rsidRPr="00824C1F">
        <w:rPr>
          <w:sz w:val="24"/>
          <w:szCs w:val="24"/>
        </w:rPr>
        <w:t>s</w:t>
      </w:r>
      <w:r w:rsidRPr="00824C1F">
        <w:rPr>
          <w:sz w:val="24"/>
          <w:szCs w:val="24"/>
        </w:rPr>
        <w:t xml:space="preserve"> media services orientation at the time of the employment orientation.</w:t>
      </w:r>
    </w:p>
    <w:bookmarkEnd w:id="0"/>
    <w:p w14:paraId="680B352E" w14:textId="77777777" w:rsidR="00DD19A5" w:rsidRPr="00824C1F" w:rsidRDefault="00DD19A5" w:rsidP="00DD19A5">
      <w:pPr>
        <w:rPr>
          <w:sz w:val="24"/>
          <w:szCs w:val="24"/>
        </w:rPr>
      </w:pPr>
    </w:p>
    <w:p w14:paraId="1B897011" w14:textId="77777777" w:rsidR="00CF7BC6" w:rsidRPr="00FC4A54" w:rsidRDefault="00CF7BC6" w:rsidP="00CF7BC6">
      <w:pPr>
        <w:rPr>
          <w:b/>
        </w:rPr>
      </w:pPr>
      <w:r w:rsidRPr="00FC4A54">
        <w:rPr>
          <w:b/>
        </w:rPr>
        <w:t>EQUIPMENT AND TECHNOLOGY</w:t>
      </w:r>
    </w:p>
    <w:p w14:paraId="029CEC82" w14:textId="52E5A681" w:rsidR="00CF7BC6" w:rsidRDefault="00CF7BC6" w:rsidP="00CF7BC6">
      <w:r w:rsidRPr="00ED1CB6">
        <w:t xml:space="preserve">The </w:t>
      </w:r>
      <w:r w:rsidR="00A90C58">
        <w:t xml:space="preserve">Media Center </w:t>
      </w:r>
      <w:r>
        <w:t xml:space="preserve">is equipped with internet, </w:t>
      </w:r>
      <w:r w:rsidR="00AB4745">
        <w:t xml:space="preserve">a laptop and WI-FI access. Printing services are also available for students and instructional personnel. </w:t>
      </w:r>
    </w:p>
    <w:p w14:paraId="5929F0C5" w14:textId="77777777" w:rsidR="00CF7BC6" w:rsidRDefault="00CF7BC6" w:rsidP="00CF7BC6"/>
    <w:p w14:paraId="3906A297" w14:textId="77777777" w:rsidR="00CF7BC6" w:rsidRPr="00FC4A54" w:rsidRDefault="00CF7BC6" w:rsidP="00CF7BC6">
      <w:pPr>
        <w:rPr>
          <w:b/>
        </w:rPr>
      </w:pPr>
      <w:bookmarkStart w:id="1" w:name="_Hlk10626875"/>
      <w:r>
        <w:rPr>
          <w:b/>
        </w:rPr>
        <w:t xml:space="preserve">EQUIPMENT, </w:t>
      </w:r>
      <w:r w:rsidRPr="00FC4A54">
        <w:rPr>
          <w:b/>
        </w:rPr>
        <w:t>REPAIR AND MAINTENANCE PROVISIONS</w:t>
      </w:r>
    </w:p>
    <w:p w14:paraId="36E34A13" w14:textId="7F812393" w:rsidR="00AB4745" w:rsidRPr="00C732B9" w:rsidRDefault="00AB4745" w:rsidP="00AB4745">
      <w:pPr>
        <w:rPr>
          <w:rFonts w:cstheme="minorHAnsi"/>
        </w:rPr>
      </w:pPr>
      <w:r w:rsidRPr="00C732B9">
        <w:rPr>
          <w:rFonts w:cstheme="minorHAnsi"/>
        </w:rPr>
        <w:t>The equipment necessary for the implementation of this p</w:t>
      </w:r>
      <w:r>
        <w:rPr>
          <w:rFonts w:cstheme="minorHAnsi"/>
        </w:rPr>
        <w:t>lan</w:t>
      </w:r>
      <w:r w:rsidRPr="00C732B9">
        <w:rPr>
          <w:rFonts w:cstheme="minorHAnsi"/>
        </w:rPr>
        <w:t xml:space="preserve"> is a responsibility of the School President</w:t>
      </w:r>
      <w:r>
        <w:rPr>
          <w:rFonts w:cstheme="minorHAnsi"/>
        </w:rPr>
        <w:t xml:space="preserve"> </w:t>
      </w:r>
      <w:r w:rsidRPr="00C732B9">
        <w:rPr>
          <w:rFonts w:cstheme="minorHAnsi"/>
        </w:rPr>
        <w:t xml:space="preserve">who coordinates any repairs, purchases or updates required. Such requests are to be made directly to the School President, who will attend to each accordingly. Expenses for equipment, repair, maintenance, and replacement are included in the budget allocated to </w:t>
      </w:r>
      <w:r>
        <w:rPr>
          <w:rFonts w:cstheme="minorHAnsi"/>
        </w:rPr>
        <w:t>media services</w:t>
      </w:r>
      <w:r w:rsidRPr="00C732B9">
        <w:rPr>
          <w:rFonts w:cstheme="minorHAnsi"/>
        </w:rPr>
        <w:t>.</w:t>
      </w:r>
    </w:p>
    <w:p w14:paraId="0F82495E" w14:textId="7D5C11AE" w:rsidR="00D37E24" w:rsidRDefault="00D37E24" w:rsidP="00CF7BC6">
      <w:pPr>
        <w:jc w:val="both"/>
      </w:pPr>
    </w:p>
    <w:p w14:paraId="501F40CA" w14:textId="1AF35684" w:rsidR="00D37E24" w:rsidRPr="00122CFE" w:rsidRDefault="00AB4745" w:rsidP="00CF7BC6">
      <w:pPr>
        <w:jc w:val="both"/>
      </w:pPr>
      <w:bookmarkStart w:id="2" w:name="_Hlk10627008"/>
      <w:r>
        <w:t xml:space="preserve">An inventory of equipment </w:t>
      </w:r>
      <w:r w:rsidR="00D37E24">
        <w:t xml:space="preserve">is evaluated annually by the School </w:t>
      </w:r>
      <w:r w:rsidR="00283CA8">
        <w:t>President</w:t>
      </w:r>
      <w:r w:rsidR="00D37E24">
        <w:t xml:space="preserve">, and any new equipment and replacements are decided </w:t>
      </w:r>
      <w:r>
        <w:t>at that time.</w:t>
      </w:r>
    </w:p>
    <w:bookmarkEnd w:id="1"/>
    <w:bookmarkEnd w:id="2"/>
    <w:p w14:paraId="444F49D6" w14:textId="77777777" w:rsidR="00CF7BC6" w:rsidRDefault="00CF7BC6" w:rsidP="00CF7BC6"/>
    <w:p w14:paraId="30D078F9" w14:textId="77777777" w:rsidR="00CF7BC6" w:rsidRPr="004447E8" w:rsidRDefault="00CF7BC6" w:rsidP="00CF7BC6">
      <w:pPr>
        <w:rPr>
          <w:b/>
        </w:rPr>
      </w:pPr>
      <w:r w:rsidRPr="004447E8">
        <w:rPr>
          <w:b/>
        </w:rPr>
        <w:t>BUDGET</w:t>
      </w:r>
    </w:p>
    <w:p w14:paraId="52571C33" w14:textId="0BAA945D" w:rsidR="000810EA" w:rsidRDefault="000810EA" w:rsidP="000810EA">
      <w:r>
        <w:t>The budget necessary for the implementation of this p</w:t>
      </w:r>
      <w:r w:rsidR="00C07216">
        <w:t>lan</w:t>
      </w:r>
      <w:r>
        <w:t xml:space="preserve"> is allocated under the line item “Media Services” each January as part of the school’s projected budget for the year. Revisions to the budget are to be approved by the School President and Financial Director.</w:t>
      </w:r>
    </w:p>
    <w:p w14:paraId="3394469E" w14:textId="77777777" w:rsidR="00CF7BC6" w:rsidRDefault="00CF7BC6" w:rsidP="00CF7BC6">
      <w:pPr>
        <w:jc w:val="center"/>
        <w:rPr>
          <w:rFonts w:ascii="Arial" w:hAnsi="Arial" w:cs="Arial"/>
        </w:rPr>
      </w:pPr>
    </w:p>
    <w:p w14:paraId="5A65ED38" w14:textId="77777777" w:rsidR="00CF7BC6" w:rsidRDefault="00CF7BC6" w:rsidP="00CF7BC6">
      <w:pPr>
        <w:spacing w:after="160" w:line="259" w:lineRule="auto"/>
        <w:rPr>
          <w:rFonts w:cs="Arial"/>
          <w:szCs w:val="24"/>
        </w:rPr>
      </w:pPr>
      <w:r w:rsidRPr="004447E8">
        <w:rPr>
          <w:rFonts w:cs="Arial"/>
          <w:b/>
          <w:szCs w:val="24"/>
        </w:rPr>
        <w:t>EVALUATION</w:t>
      </w:r>
      <w:r>
        <w:rPr>
          <w:rFonts w:cs="Arial"/>
          <w:b/>
          <w:szCs w:val="24"/>
        </w:rPr>
        <w:br/>
      </w:r>
      <w:r w:rsidRPr="000C1F66">
        <w:rPr>
          <w:rFonts w:cs="Arial"/>
          <w:szCs w:val="24"/>
        </w:rPr>
        <w:t>This policy is evaluated</w:t>
      </w:r>
      <w:r>
        <w:rPr>
          <w:rFonts w:cs="Arial"/>
          <w:szCs w:val="24"/>
        </w:rPr>
        <w:t>:</w:t>
      </w:r>
    </w:p>
    <w:p w14:paraId="134A64AC" w14:textId="77777777" w:rsidR="00CF7BC6" w:rsidRDefault="00CF7BC6" w:rsidP="00CF7BC6">
      <w:pPr>
        <w:pStyle w:val="ListParagraph"/>
        <w:numPr>
          <w:ilvl w:val="0"/>
          <w:numId w:val="26"/>
        </w:numPr>
        <w:rPr>
          <w:rFonts w:cs="Arial"/>
          <w:szCs w:val="24"/>
        </w:rPr>
      </w:pPr>
      <w:r>
        <w:rPr>
          <w:rFonts w:cs="Arial"/>
          <w:szCs w:val="24"/>
        </w:rPr>
        <w:t xml:space="preserve">Annually at the First </w:t>
      </w:r>
      <w:r w:rsidRPr="00145234">
        <w:rPr>
          <w:rFonts w:cs="Arial"/>
          <w:szCs w:val="24"/>
        </w:rPr>
        <w:t>S</w:t>
      </w:r>
      <w:r>
        <w:rPr>
          <w:rFonts w:cs="Arial"/>
          <w:szCs w:val="24"/>
        </w:rPr>
        <w:t>trategic meeting of the year</w:t>
      </w:r>
    </w:p>
    <w:p w14:paraId="2804E078" w14:textId="3D87306A" w:rsidR="00CF7BC6" w:rsidRDefault="00CF7BC6" w:rsidP="00CF7BC6">
      <w:pPr>
        <w:pStyle w:val="ListParagraph"/>
        <w:numPr>
          <w:ilvl w:val="0"/>
          <w:numId w:val="26"/>
        </w:numPr>
        <w:rPr>
          <w:rFonts w:cs="Arial"/>
          <w:szCs w:val="24"/>
        </w:rPr>
      </w:pPr>
      <w:r w:rsidRPr="00A765CC">
        <w:rPr>
          <w:rFonts w:cs="Arial"/>
          <w:szCs w:val="24"/>
        </w:rPr>
        <w:lastRenderedPageBreak/>
        <w:t>Annually at the Staff and Operations meeting</w:t>
      </w:r>
    </w:p>
    <w:p w14:paraId="0659399D" w14:textId="172D33D8" w:rsidR="00283CA8" w:rsidRDefault="00283CA8" w:rsidP="00CF7BC6">
      <w:pPr>
        <w:pStyle w:val="ListParagraph"/>
        <w:numPr>
          <w:ilvl w:val="0"/>
          <w:numId w:val="26"/>
        </w:numPr>
        <w:rPr>
          <w:rFonts w:cs="Arial"/>
          <w:szCs w:val="24"/>
        </w:rPr>
      </w:pPr>
      <w:r>
        <w:rPr>
          <w:rFonts w:cs="Arial"/>
          <w:szCs w:val="24"/>
        </w:rPr>
        <w:t xml:space="preserve">Twice a year at the Occupational </w:t>
      </w:r>
      <w:r w:rsidR="00853702">
        <w:rPr>
          <w:rFonts w:cs="Arial"/>
          <w:szCs w:val="24"/>
        </w:rPr>
        <w:t>Advisory Committee meetings</w:t>
      </w:r>
    </w:p>
    <w:p w14:paraId="5E242818" w14:textId="19885AA6" w:rsidR="00CF7BC6" w:rsidRPr="00A765CC" w:rsidRDefault="00A90C58" w:rsidP="00CF7BC6">
      <w:pPr>
        <w:pStyle w:val="ListParagraph"/>
        <w:numPr>
          <w:ilvl w:val="0"/>
          <w:numId w:val="26"/>
        </w:numPr>
        <w:rPr>
          <w:rFonts w:cs="Arial"/>
          <w:szCs w:val="24"/>
        </w:rPr>
      </w:pPr>
      <w:r>
        <w:rPr>
          <w:rFonts w:cs="Arial"/>
          <w:szCs w:val="24"/>
        </w:rPr>
        <w:t xml:space="preserve">Annually </w:t>
      </w:r>
      <w:r w:rsidR="00CF7BC6">
        <w:rPr>
          <w:rFonts w:cs="Arial"/>
          <w:szCs w:val="24"/>
        </w:rPr>
        <w:t xml:space="preserve">at the </w:t>
      </w:r>
      <w:r>
        <w:rPr>
          <w:rFonts w:cs="Arial"/>
          <w:szCs w:val="24"/>
        </w:rPr>
        <w:t>Institutional</w:t>
      </w:r>
      <w:r w:rsidR="00CF7BC6" w:rsidRPr="00A765CC">
        <w:rPr>
          <w:rFonts w:cs="Arial"/>
          <w:szCs w:val="24"/>
        </w:rPr>
        <w:t xml:space="preserve"> </w:t>
      </w:r>
      <w:r w:rsidR="003D0F27">
        <w:rPr>
          <w:rFonts w:cs="Arial"/>
          <w:szCs w:val="24"/>
        </w:rPr>
        <w:t xml:space="preserve">Advisory </w:t>
      </w:r>
      <w:r>
        <w:rPr>
          <w:rFonts w:cs="Arial"/>
          <w:szCs w:val="24"/>
        </w:rPr>
        <w:t>Committee meeting</w:t>
      </w:r>
    </w:p>
    <w:p w14:paraId="2C230C05" w14:textId="77777777" w:rsidR="00CF7BC6" w:rsidRDefault="00CF7BC6" w:rsidP="00CF7BC6">
      <w:pPr>
        <w:pStyle w:val="ListParagraph"/>
        <w:numPr>
          <w:ilvl w:val="0"/>
          <w:numId w:val="26"/>
        </w:numPr>
        <w:rPr>
          <w:rFonts w:cs="Arial"/>
          <w:szCs w:val="24"/>
        </w:rPr>
      </w:pPr>
      <w:r>
        <w:rPr>
          <w:rFonts w:cs="Arial"/>
          <w:szCs w:val="24"/>
        </w:rPr>
        <w:t>By students through the student surveys</w:t>
      </w:r>
    </w:p>
    <w:p w14:paraId="5790D37D" w14:textId="1AB62F67" w:rsidR="00CF7BC6" w:rsidRDefault="00CF7BC6" w:rsidP="00CF7BC6">
      <w:pPr>
        <w:pStyle w:val="ListParagraph"/>
        <w:numPr>
          <w:ilvl w:val="0"/>
          <w:numId w:val="26"/>
        </w:numPr>
        <w:rPr>
          <w:rFonts w:cs="Arial"/>
          <w:szCs w:val="24"/>
        </w:rPr>
      </w:pPr>
      <w:r>
        <w:rPr>
          <w:rFonts w:cs="Arial"/>
          <w:szCs w:val="24"/>
        </w:rPr>
        <w:t xml:space="preserve">By employees and faculty through the </w:t>
      </w:r>
      <w:r w:rsidR="00A90C58">
        <w:rPr>
          <w:rFonts w:cs="Arial"/>
          <w:szCs w:val="24"/>
        </w:rPr>
        <w:t>policies and procedures survey</w:t>
      </w:r>
      <w:r w:rsidR="000626A1">
        <w:rPr>
          <w:rFonts w:cs="Arial"/>
          <w:szCs w:val="24"/>
        </w:rPr>
        <w:t>s</w:t>
      </w:r>
    </w:p>
    <w:p w14:paraId="6A0E3AAC" w14:textId="77777777" w:rsidR="00CF7BC6" w:rsidRDefault="00CF7BC6" w:rsidP="00CF7BC6">
      <w:pPr>
        <w:jc w:val="both"/>
        <w:rPr>
          <w:rFonts w:cs="Arial"/>
          <w:b/>
          <w:szCs w:val="24"/>
        </w:rPr>
      </w:pPr>
    </w:p>
    <w:p w14:paraId="3EEDD7A3" w14:textId="0A6F23DB" w:rsidR="00CF7BC6" w:rsidRPr="004447E8" w:rsidRDefault="00CF7BC6" w:rsidP="00CF7BC6">
      <w:pPr>
        <w:jc w:val="both"/>
        <w:rPr>
          <w:rFonts w:cs="Arial"/>
          <w:b/>
          <w:szCs w:val="24"/>
        </w:rPr>
      </w:pPr>
      <w:r w:rsidRPr="004447E8">
        <w:rPr>
          <w:rFonts w:cs="Arial"/>
          <w:b/>
          <w:szCs w:val="24"/>
        </w:rPr>
        <w:t>P</w:t>
      </w:r>
      <w:r w:rsidR="000626A1">
        <w:rPr>
          <w:rFonts w:cs="Arial"/>
          <w:b/>
          <w:szCs w:val="24"/>
        </w:rPr>
        <w:t>LAN</w:t>
      </w:r>
      <w:r w:rsidRPr="004447E8">
        <w:rPr>
          <w:rFonts w:cs="Arial"/>
          <w:b/>
          <w:szCs w:val="24"/>
        </w:rPr>
        <w:t xml:space="preserve"> EFFECTIVENESS</w:t>
      </w:r>
    </w:p>
    <w:p w14:paraId="45766B6B" w14:textId="40905456" w:rsidR="00CF7BC6" w:rsidRDefault="0006653C" w:rsidP="00CF7BC6">
      <w:pPr>
        <w:rPr>
          <w:rFonts w:cs="Arial"/>
          <w:szCs w:val="24"/>
        </w:rPr>
      </w:pPr>
      <w:r>
        <w:rPr>
          <w:rFonts w:cs="Arial"/>
          <w:szCs w:val="24"/>
        </w:rPr>
        <w:t>S</w:t>
      </w:r>
      <w:r w:rsidR="00CF7BC6">
        <w:rPr>
          <w:rFonts w:cs="Arial"/>
          <w:szCs w:val="24"/>
        </w:rPr>
        <w:t>tudent and employee survey’s information collected is presented a</w:t>
      </w:r>
      <w:r w:rsidR="00CF7BC6" w:rsidRPr="006E6F3D">
        <w:rPr>
          <w:rFonts w:cs="Arial"/>
          <w:szCs w:val="24"/>
        </w:rPr>
        <w:t xml:space="preserve">t </w:t>
      </w:r>
      <w:r w:rsidR="00CF7BC6">
        <w:rPr>
          <w:rFonts w:cs="Arial"/>
          <w:szCs w:val="24"/>
        </w:rPr>
        <w:t xml:space="preserve">the following meetings where actions are taken when necessary to improve this </w:t>
      </w:r>
      <w:r w:rsidR="000626A1">
        <w:rPr>
          <w:rFonts w:cs="Arial"/>
          <w:szCs w:val="24"/>
        </w:rPr>
        <w:t>plan</w:t>
      </w:r>
      <w:r w:rsidR="00CF7BC6">
        <w:rPr>
          <w:rFonts w:cs="Arial"/>
          <w:szCs w:val="24"/>
        </w:rPr>
        <w:t xml:space="preserve"> effectiveness:</w:t>
      </w:r>
    </w:p>
    <w:p w14:paraId="6B03D497" w14:textId="77777777" w:rsidR="00CF7BC6" w:rsidRDefault="00CF7BC6" w:rsidP="00CF7BC6">
      <w:pPr>
        <w:rPr>
          <w:rFonts w:cs="Arial"/>
          <w:szCs w:val="24"/>
        </w:rPr>
      </w:pPr>
    </w:p>
    <w:p w14:paraId="0CFF9434" w14:textId="77777777" w:rsidR="00CF7BC6" w:rsidRDefault="00CF7BC6" w:rsidP="00CF7BC6">
      <w:pPr>
        <w:pStyle w:val="ListParagraph"/>
        <w:numPr>
          <w:ilvl w:val="0"/>
          <w:numId w:val="26"/>
        </w:numPr>
        <w:rPr>
          <w:rFonts w:cs="Arial"/>
          <w:szCs w:val="24"/>
        </w:rPr>
      </w:pPr>
      <w:r>
        <w:rPr>
          <w:rFonts w:cs="Arial"/>
          <w:szCs w:val="24"/>
        </w:rPr>
        <w:t xml:space="preserve">Annually at the First </w:t>
      </w:r>
      <w:r w:rsidRPr="00145234">
        <w:rPr>
          <w:rFonts w:cs="Arial"/>
          <w:szCs w:val="24"/>
        </w:rPr>
        <w:t>S</w:t>
      </w:r>
      <w:r>
        <w:rPr>
          <w:rFonts w:cs="Arial"/>
          <w:szCs w:val="24"/>
        </w:rPr>
        <w:t>trategic meeting of the year</w:t>
      </w:r>
    </w:p>
    <w:p w14:paraId="43E53F5F" w14:textId="0FCDFDBB" w:rsidR="00CF7BC6" w:rsidRDefault="00CF7BC6" w:rsidP="00CF7BC6">
      <w:pPr>
        <w:pStyle w:val="ListParagraph"/>
        <w:numPr>
          <w:ilvl w:val="0"/>
          <w:numId w:val="26"/>
        </w:numPr>
        <w:rPr>
          <w:rFonts w:cs="Arial"/>
          <w:szCs w:val="24"/>
        </w:rPr>
      </w:pPr>
      <w:r>
        <w:rPr>
          <w:rFonts w:cs="Arial"/>
          <w:szCs w:val="24"/>
        </w:rPr>
        <w:t>Annually at the Staff and Operations</w:t>
      </w:r>
      <w:r w:rsidRPr="00145234">
        <w:rPr>
          <w:rFonts w:cs="Arial"/>
          <w:szCs w:val="24"/>
        </w:rPr>
        <w:t xml:space="preserve"> meeting</w:t>
      </w:r>
    </w:p>
    <w:p w14:paraId="166C0812" w14:textId="6C8B9A3D" w:rsidR="00853702" w:rsidRDefault="00853702" w:rsidP="00853702">
      <w:pPr>
        <w:pStyle w:val="ListParagraph"/>
        <w:numPr>
          <w:ilvl w:val="0"/>
          <w:numId w:val="26"/>
        </w:numPr>
        <w:rPr>
          <w:rFonts w:cs="Arial"/>
          <w:szCs w:val="24"/>
        </w:rPr>
      </w:pPr>
      <w:r>
        <w:rPr>
          <w:rFonts w:cs="Arial"/>
          <w:szCs w:val="24"/>
        </w:rPr>
        <w:t>Twice a year at the Occupational Advisory Committee meeting</w:t>
      </w:r>
    </w:p>
    <w:p w14:paraId="5B287D33" w14:textId="69B43497" w:rsidR="000626A1" w:rsidRPr="00A765CC" w:rsidRDefault="000626A1" w:rsidP="000626A1">
      <w:pPr>
        <w:pStyle w:val="ListParagraph"/>
        <w:numPr>
          <w:ilvl w:val="0"/>
          <w:numId w:val="26"/>
        </w:numPr>
        <w:rPr>
          <w:rFonts w:cs="Arial"/>
          <w:szCs w:val="24"/>
        </w:rPr>
      </w:pPr>
      <w:r>
        <w:rPr>
          <w:rFonts w:cs="Arial"/>
          <w:szCs w:val="24"/>
        </w:rPr>
        <w:t>Annually at the Institutional</w:t>
      </w:r>
      <w:r w:rsidRPr="00A765CC">
        <w:rPr>
          <w:rFonts w:cs="Arial"/>
          <w:szCs w:val="24"/>
        </w:rPr>
        <w:t xml:space="preserve"> </w:t>
      </w:r>
      <w:r w:rsidR="003D0F27">
        <w:rPr>
          <w:rFonts w:cs="Arial"/>
          <w:szCs w:val="24"/>
        </w:rPr>
        <w:t xml:space="preserve">Advisory </w:t>
      </w:r>
      <w:r>
        <w:rPr>
          <w:rFonts w:cs="Arial"/>
          <w:szCs w:val="24"/>
        </w:rPr>
        <w:t>Committee meeting</w:t>
      </w:r>
    </w:p>
    <w:p w14:paraId="05F6830E" w14:textId="77777777" w:rsidR="00CF7BC6" w:rsidRDefault="00CF7BC6" w:rsidP="00CF7BC6">
      <w:pPr>
        <w:pStyle w:val="ListParagraph"/>
        <w:rPr>
          <w:rFonts w:cs="Arial"/>
          <w:szCs w:val="24"/>
        </w:rPr>
      </w:pPr>
    </w:p>
    <w:p w14:paraId="5D0E6F53" w14:textId="7BB41239" w:rsidR="00CF7BC6" w:rsidRPr="004447E8" w:rsidRDefault="00CF7BC6" w:rsidP="00CF7BC6">
      <w:pPr>
        <w:rPr>
          <w:b/>
        </w:rPr>
      </w:pPr>
      <w:r w:rsidRPr="004447E8">
        <w:rPr>
          <w:b/>
        </w:rPr>
        <w:t>P</w:t>
      </w:r>
      <w:r w:rsidR="000626A1">
        <w:rPr>
          <w:b/>
        </w:rPr>
        <w:t>LAN</w:t>
      </w:r>
      <w:r w:rsidRPr="004447E8">
        <w:rPr>
          <w:b/>
        </w:rPr>
        <w:t xml:space="preserve"> AVAILABILITY</w:t>
      </w:r>
    </w:p>
    <w:p w14:paraId="189C4203" w14:textId="28F6BA49" w:rsidR="007F0A40" w:rsidRDefault="000626A1" w:rsidP="007F0A40">
      <w:r>
        <w:t xml:space="preserve">All school policies and procedures </w:t>
      </w:r>
      <w:r w:rsidR="00A442CA">
        <w:t xml:space="preserve">are available for review </w:t>
      </w:r>
      <w:r>
        <w:t>by</w:t>
      </w:r>
      <w:r w:rsidR="00A442CA">
        <w:t xml:space="preserve"> administrative staff, faculty, </w:t>
      </w:r>
      <w:r>
        <w:t>a</w:t>
      </w:r>
      <w:r w:rsidR="00A442CA">
        <w:t>dvisory</w:t>
      </w:r>
      <w:r>
        <w:t xml:space="preserve"> </w:t>
      </w:r>
      <w:r w:rsidR="00A442CA">
        <w:t xml:space="preserve">members, and students </w:t>
      </w:r>
      <w:r>
        <w:t xml:space="preserve">in the Policies and Procedures Manual available </w:t>
      </w:r>
      <w:r w:rsidR="00A442CA">
        <w:t xml:space="preserve">at the Student Services Office.  </w:t>
      </w:r>
      <w:r w:rsidR="004669E1">
        <w:t>This plan is also available at the school’s public website under “About Us”.</w:t>
      </w:r>
    </w:p>
    <w:p w14:paraId="1C554F40" w14:textId="77777777" w:rsidR="004669E1" w:rsidRDefault="004669E1" w:rsidP="007F0A40"/>
    <w:p w14:paraId="5A64953B" w14:textId="77777777" w:rsidR="000626A1" w:rsidRDefault="000626A1" w:rsidP="007F0A40"/>
    <w:p w14:paraId="0F933176" w14:textId="77777777" w:rsidR="00A442CA" w:rsidRPr="007F0A40" w:rsidRDefault="00A442CA" w:rsidP="007F0A40">
      <w:pPr>
        <w:rPr>
          <w:rFonts w:cs="Arial"/>
          <w:sz w:val="24"/>
          <w:szCs w:val="24"/>
        </w:rPr>
      </w:pPr>
    </w:p>
    <w:sectPr w:rsidR="00A442CA" w:rsidRPr="007F0A40" w:rsidSect="00136C2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2AA0"/>
    <w:multiLevelType w:val="hybridMultilevel"/>
    <w:tmpl w:val="9A122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B7280"/>
    <w:multiLevelType w:val="hybridMultilevel"/>
    <w:tmpl w:val="9E849BBA"/>
    <w:lvl w:ilvl="0" w:tplc="23443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24723"/>
    <w:multiLevelType w:val="hybridMultilevel"/>
    <w:tmpl w:val="BAE8C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F14E8"/>
    <w:multiLevelType w:val="hybridMultilevel"/>
    <w:tmpl w:val="4C2E1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20825"/>
    <w:multiLevelType w:val="hybridMultilevel"/>
    <w:tmpl w:val="3EFCC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92DC9"/>
    <w:multiLevelType w:val="hybridMultilevel"/>
    <w:tmpl w:val="33A49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A586F"/>
    <w:multiLevelType w:val="hybridMultilevel"/>
    <w:tmpl w:val="41723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4159E"/>
    <w:multiLevelType w:val="hybridMultilevel"/>
    <w:tmpl w:val="395AA760"/>
    <w:lvl w:ilvl="0" w:tplc="C0C243E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883A66"/>
    <w:multiLevelType w:val="hybridMultilevel"/>
    <w:tmpl w:val="D954F980"/>
    <w:lvl w:ilvl="0" w:tplc="23443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530B51"/>
    <w:multiLevelType w:val="hybridMultilevel"/>
    <w:tmpl w:val="6CA22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653E1"/>
    <w:multiLevelType w:val="hybridMultilevel"/>
    <w:tmpl w:val="632C0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6C6823"/>
    <w:multiLevelType w:val="hybridMultilevel"/>
    <w:tmpl w:val="699AC30E"/>
    <w:lvl w:ilvl="0" w:tplc="23443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AF0718"/>
    <w:multiLevelType w:val="hybridMultilevel"/>
    <w:tmpl w:val="0C128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044DA7"/>
    <w:multiLevelType w:val="hybridMultilevel"/>
    <w:tmpl w:val="EDCEB736"/>
    <w:lvl w:ilvl="0" w:tplc="23443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393564"/>
    <w:multiLevelType w:val="hybridMultilevel"/>
    <w:tmpl w:val="1B0014D6"/>
    <w:lvl w:ilvl="0" w:tplc="BCE88E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71D6F96"/>
    <w:multiLevelType w:val="hybridMultilevel"/>
    <w:tmpl w:val="F956E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00BAE"/>
    <w:multiLevelType w:val="hybridMultilevel"/>
    <w:tmpl w:val="A7FAC8EA"/>
    <w:lvl w:ilvl="0" w:tplc="23443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A0087C"/>
    <w:multiLevelType w:val="hybridMultilevel"/>
    <w:tmpl w:val="E2C2A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056A2"/>
    <w:multiLevelType w:val="hybridMultilevel"/>
    <w:tmpl w:val="FA74B576"/>
    <w:lvl w:ilvl="0" w:tplc="2ADE0D98">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C76608"/>
    <w:multiLevelType w:val="hybridMultilevel"/>
    <w:tmpl w:val="EC7C1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A930DE"/>
    <w:multiLevelType w:val="hybridMultilevel"/>
    <w:tmpl w:val="68ECA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5F3826"/>
    <w:multiLevelType w:val="hybridMultilevel"/>
    <w:tmpl w:val="9E849BBA"/>
    <w:lvl w:ilvl="0" w:tplc="23443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0A0C44"/>
    <w:multiLevelType w:val="hybridMultilevel"/>
    <w:tmpl w:val="B852961E"/>
    <w:lvl w:ilvl="0" w:tplc="23443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511823"/>
    <w:multiLevelType w:val="hybridMultilevel"/>
    <w:tmpl w:val="B324F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954571"/>
    <w:multiLevelType w:val="hybridMultilevel"/>
    <w:tmpl w:val="8E8C3578"/>
    <w:lvl w:ilvl="0" w:tplc="E6025BA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15:restartNumberingAfterBreak="0">
    <w:nsid w:val="789B2BD2"/>
    <w:multiLevelType w:val="hybridMultilevel"/>
    <w:tmpl w:val="5F4ECA52"/>
    <w:lvl w:ilvl="0" w:tplc="89FC028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CA151A"/>
    <w:multiLevelType w:val="hybridMultilevel"/>
    <w:tmpl w:val="B324F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7"/>
  </w:num>
  <w:num w:numId="4">
    <w:abstractNumId w:val="10"/>
  </w:num>
  <w:num w:numId="5">
    <w:abstractNumId w:val="3"/>
  </w:num>
  <w:num w:numId="6">
    <w:abstractNumId w:val="15"/>
  </w:num>
  <w:num w:numId="7">
    <w:abstractNumId w:val="21"/>
  </w:num>
  <w:num w:numId="8">
    <w:abstractNumId w:val="22"/>
  </w:num>
  <w:num w:numId="9">
    <w:abstractNumId w:val="11"/>
  </w:num>
  <w:num w:numId="10">
    <w:abstractNumId w:val="1"/>
  </w:num>
  <w:num w:numId="11">
    <w:abstractNumId w:val="13"/>
  </w:num>
  <w:num w:numId="12">
    <w:abstractNumId w:val="8"/>
  </w:num>
  <w:num w:numId="13">
    <w:abstractNumId w:val="19"/>
  </w:num>
  <w:num w:numId="14">
    <w:abstractNumId w:val="20"/>
  </w:num>
  <w:num w:numId="15">
    <w:abstractNumId w:val="12"/>
  </w:num>
  <w:num w:numId="16">
    <w:abstractNumId w:val="14"/>
  </w:num>
  <w:num w:numId="17">
    <w:abstractNumId w:val="7"/>
  </w:num>
  <w:num w:numId="18">
    <w:abstractNumId w:val="26"/>
  </w:num>
  <w:num w:numId="19">
    <w:abstractNumId w:val="9"/>
  </w:num>
  <w:num w:numId="20">
    <w:abstractNumId w:val="5"/>
  </w:num>
  <w:num w:numId="21">
    <w:abstractNumId w:val="23"/>
  </w:num>
  <w:num w:numId="22">
    <w:abstractNumId w:val="16"/>
  </w:num>
  <w:num w:numId="23">
    <w:abstractNumId w:val="24"/>
  </w:num>
  <w:num w:numId="24">
    <w:abstractNumId w:val="25"/>
  </w:num>
  <w:num w:numId="25">
    <w:abstractNumId w:val="2"/>
  </w:num>
  <w:num w:numId="26">
    <w:abstractNumId w:val="1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6B3"/>
    <w:rsid w:val="0001028E"/>
    <w:rsid w:val="0001411E"/>
    <w:rsid w:val="000472A5"/>
    <w:rsid w:val="000626A1"/>
    <w:rsid w:val="000654F7"/>
    <w:rsid w:val="0006653C"/>
    <w:rsid w:val="0007040C"/>
    <w:rsid w:val="000810EA"/>
    <w:rsid w:val="000B3930"/>
    <w:rsid w:val="000D20CA"/>
    <w:rsid w:val="00122CFE"/>
    <w:rsid w:val="0013336C"/>
    <w:rsid w:val="00136C2F"/>
    <w:rsid w:val="0017699F"/>
    <w:rsid w:val="001C62C6"/>
    <w:rsid w:val="001E68FF"/>
    <w:rsid w:val="001F560A"/>
    <w:rsid w:val="0021619E"/>
    <w:rsid w:val="0022230D"/>
    <w:rsid w:val="00283CA8"/>
    <w:rsid w:val="00286013"/>
    <w:rsid w:val="0029033F"/>
    <w:rsid w:val="002E5E26"/>
    <w:rsid w:val="00302AC9"/>
    <w:rsid w:val="0037703C"/>
    <w:rsid w:val="00393DD0"/>
    <w:rsid w:val="00395519"/>
    <w:rsid w:val="00396321"/>
    <w:rsid w:val="003A13A4"/>
    <w:rsid w:val="003D0F27"/>
    <w:rsid w:val="003D479D"/>
    <w:rsid w:val="0043032D"/>
    <w:rsid w:val="00462122"/>
    <w:rsid w:val="004669E1"/>
    <w:rsid w:val="004852C1"/>
    <w:rsid w:val="00492B61"/>
    <w:rsid w:val="005153AF"/>
    <w:rsid w:val="005174EE"/>
    <w:rsid w:val="00525958"/>
    <w:rsid w:val="005B34D5"/>
    <w:rsid w:val="006024CE"/>
    <w:rsid w:val="0063357D"/>
    <w:rsid w:val="00637801"/>
    <w:rsid w:val="00640A48"/>
    <w:rsid w:val="00683904"/>
    <w:rsid w:val="00690E5E"/>
    <w:rsid w:val="00692EEE"/>
    <w:rsid w:val="006A4B53"/>
    <w:rsid w:val="006F1C55"/>
    <w:rsid w:val="007554CA"/>
    <w:rsid w:val="007F0A40"/>
    <w:rsid w:val="00816CCC"/>
    <w:rsid w:val="00822E01"/>
    <w:rsid w:val="00824C1F"/>
    <w:rsid w:val="008321B4"/>
    <w:rsid w:val="00853702"/>
    <w:rsid w:val="00863A62"/>
    <w:rsid w:val="008A0914"/>
    <w:rsid w:val="008E064E"/>
    <w:rsid w:val="008E74DB"/>
    <w:rsid w:val="00921A4D"/>
    <w:rsid w:val="009718C0"/>
    <w:rsid w:val="009810FC"/>
    <w:rsid w:val="00990ADF"/>
    <w:rsid w:val="009E4F44"/>
    <w:rsid w:val="009F249B"/>
    <w:rsid w:val="00A442CA"/>
    <w:rsid w:val="00A76916"/>
    <w:rsid w:val="00A90276"/>
    <w:rsid w:val="00A90C58"/>
    <w:rsid w:val="00AA28B2"/>
    <w:rsid w:val="00AB4745"/>
    <w:rsid w:val="00AC570D"/>
    <w:rsid w:val="00AF1072"/>
    <w:rsid w:val="00AF6E3A"/>
    <w:rsid w:val="00B0116B"/>
    <w:rsid w:val="00B21686"/>
    <w:rsid w:val="00B43119"/>
    <w:rsid w:val="00B504FF"/>
    <w:rsid w:val="00B70843"/>
    <w:rsid w:val="00B73DA8"/>
    <w:rsid w:val="00BA0860"/>
    <w:rsid w:val="00BA3C9D"/>
    <w:rsid w:val="00C07216"/>
    <w:rsid w:val="00C075A3"/>
    <w:rsid w:val="00CA56B3"/>
    <w:rsid w:val="00CE148F"/>
    <w:rsid w:val="00CF7BC6"/>
    <w:rsid w:val="00D37E24"/>
    <w:rsid w:val="00DD19A5"/>
    <w:rsid w:val="00DE26A0"/>
    <w:rsid w:val="00DE46AF"/>
    <w:rsid w:val="00DF462E"/>
    <w:rsid w:val="00E01231"/>
    <w:rsid w:val="00E022EF"/>
    <w:rsid w:val="00E02D7E"/>
    <w:rsid w:val="00E461BC"/>
    <w:rsid w:val="00E61ADA"/>
    <w:rsid w:val="00E706CA"/>
    <w:rsid w:val="00EA55ED"/>
    <w:rsid w:val="00ED14ED"/>
    <w:rsid w:val="00ED1CB6"/>
    <w:rsid w:val="00ED324F"/>
    <w:rsid w:val="00F3068D"/>
    <w:rsid w:val="00F8410B"/>
    <w:rsid w:val="00FA4FC9"/>
    <w:rsid w:val="00FB691E"/>
    <w:rsid w:val="00FD4643"/>
    <w:rsid w:val="00FE2AB9"/>
    <w:rsid w:val="00FF5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BC6A4"/>
  <w15:docId w15:val="{4124584E-7D49-43F8-97AA-37D212FC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5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519"/>
    <w:rPr>
      <w:rFonts w:ascii="Segoe UI" w:hAnsi="Segoe UI" w:cs="Segoe UI"/>
      <w:sz w:val="18"/>
      <w:szCs w:val="18"/>
    </w:rPr>
  </w:style>
  <w:style w:type="paragraph" w:styleId="ListParagraph">
    <w:name w:val="List Paragraph"/>
    <w:basedOn w:val="Normal"/>
    <w:uiPriority w:val="34"/>
    <w:qFormat/>
    <w:rsid w:val="0063357D"/>
    <w:pPr>
      <w:ind w:left="720"/>
      <w:contextualSpacing/>
    </w:pPr>
  </w:style>
  <w:style w:type="character" w:customStyle="1" w:styleId="YellowHighlightStyleGroup1">
    <w:name w:val="Yellow Highlight (Style Group 1)"/>
    <w:uiPriority w:val="99"/>
    <w:rsid w:val="00FE2AB9"/>
    <w:rPr>
      <w:rFonts w:ascii="Arial" w:hAnsi="Arial" w:cs="Arial" w:hint="default"/>
      <w:color w:val="000000"/>
      <w:u w:val="single"/>
    </w:rPr>
  </w:style>
  <w:style w:type="character" w:styleId="Hyperlink">
    <w:name w:val="Hyperlink"/>
    <w:basedOn w:val="DefaultParagraphFont"/>
    <w:uiPriority w:val="99"/>
    <w:unhideWhenUsed/>
    <w:rsid w:val="00A76916"/>
    <w:rPr>
      <w:color w:val="0000FF" w:themeColor="hyperlink"/>
      <w:u w:val="single"/>
    </w:rPr>
  </w:style>
  <w:style w:type="character" w:styleId="UnresolvedMention">
    <w:name w:val="Unresolved Mention"/>
    <w:basedOn w:val="DefaultParagraphFont"/>
    <w:uiPriority w:val="99"/>
    <w:semiHidden/>
    <w:unhideWhenUsed/>
    <w:rsid w:val="00A76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76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jtcutsacadem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Bayside Projects www.baysideprojects.com</dc:creator>
  <cp:lastModifiedBy>Rosario</cp:lastModifiedBy>
  <cp:revision>9</cp:revision>
  <cp:lastPrinted>2017-02-09T23:58:00Z</cp:lastPrinted>
  <dcterms:created xsi:type="dcterms:W3CDTF">2019-07-22T02:12:00Z</dcterms:created>
  <dcterms:modified xsi:type="dcterms:W3CDTF">2020-06-06T04:15:00Z</dcterms:modified>
</cp:coreProperties>
</file>